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368" w:rsidRPr="003C54D8" w:rsidRDefault="005C6368" w:rsidP="003C54D8">
      <w:pPr>
        <w:spacing w:after="0" w:line="240" w:lineRule="auto"/>
        <w:ind w:left="0" w:firstLine="0"/>
        <w:jc w:val="right"/>
        <w:rPr>
          <w:rFonts w:ascii="Trebuchet MS" w:hAnsi="Trebuchet MS"/>
          <w:lang w:val="ro-RO"/>
        </w:rPr>
      </w:pPr>
    </w:p>
    <w:p w:rsidR="00FD29C8" w:rsidRPr="003C54D8" w:rsidRDefault="003A3CD2" w:rsidP="003C54D8">
      <w:pPr>
        <w:spacing w:after="0" w:line="240" w:lineRule="auto"/>
        <w:ind w:left="0" w:firstLine="0"/>
        <w:jc w:val="left"/>
        <w:rPr>
          <w:rFonts w:ascii="Trebuchet MS" w:hAnsi="Trebuchet MS"/>
          <w:lang w:val="ro-RO"/>
        </w:rPr>
      </w:pPr>
      <w:r w:rsidRPr="003C54D8">
        <w:rPr>
          <w:rFonts w:ascii="Trebuchet MS" w:eastAsia="Cambria" w:hAnsi="Trebuchet MS" w:cs="Cambria"/>
          <w:lang w:val="ro-RO"/>
        </w:rPr>
        <w:t xml:space="preserve"> </w:t>
      </w:r>
    </w:p>
    <w:p w:rsidR="00FD29C8" w:rsidRPr="003C54D8" w:rsidRDefault="003A3CD2" w:rsidP="003C54D8">
      <w:pPr>
        <w:pStyle w:val="Titlu1"/>
        <w:spacing w:line="240" w:lineRule="auto"/>
        <w:ind w:left="0"/>
        <w:jc w:val="center"/>
        <w:rPr>
          <w:rFonts w:ascii="Trebuchet MS" w:hAnsi="Trebuchet MS"/>
          <w:sz w:val="22"/>
          <w:lang w:val="ro-RO"/>
        </w:rPr>
      </w:pPr>
      <w:r w:rsidRPr="003C54D8">
        <w:rPr>
          <w:rFonts w:ascii="Trebuchet MS" w:hAnsi="Trebuchet MS"/>
          <w:sz w:val="22"/>
          <w:lang w:val="ro-RO"/>
        </w:rPr>
        <w:t xml:space="preserve">PROCEDURA DE EVALUARE </w:t>
      </w:r>
      <w:r w:rsidR="000A2CEB" w:rsidRPr="003C54D8">
        <w:rPr>
          <w:rFonts w:ascii="Trebuchet MS" w:hAnsi="Trebuchet MS"/>
          <w:sz w:val="22"/>
          <w:lang w:val="ro-RO"/>
        </w:rPr>
        <w:t>Ș</w:t>
      </w:r>
      <w:r w:rsidRPr="003C54D8">
        <w:rPr>
          <w:rFonts w:ascii="Trebuchet MS" w:hAnsi="Trebuchet MS"/>
          <w:sz w:val="22"/>
          <w:lang w:val="ro-RO"/>
        </w:rPr>
        <w:t>I SELEC</w:t>
      </w:r>
      <w:r w:rsidR="000A2CEB" w:rsidRPr="003C54D8">
        <w:rPr>
          <w:rFonts w:ascii="Trebuchet MS" w:hAnsi="Trebuchet MS"/>
          <w:sz w:val="22"/>
          <w:lang w:val="ro-RO"/>
        </w:rPr>
        <w:t>Ț</w:t>
      </w:r>
      <w:r w:rsidRPr="003C54D8">
        <w:rPr>
          <w:rFonts w:ascii="Trebuchet MS" w:hAnsi="Trebuchet MS"/>
          <w:sz w:val="22"/>
          <w:lang w:val="ro-RO"/>
        </w:rPr>
        <w:t>IE A PROIECTELOR</w:t>
      </w:r>
    </w:p>
    <w:p w:rsidR="00FD29C8" w:rsidRPr="003C54D8" w:rsidRDefault="003A3CD2" w:rsidP="003C54D8">
      <w:pPr>
        <w:spacing w:after="15" w:line="240" w:lineRule="auto"/>
        <w:ind w:left="0" w:right="832" w:firstLine="0"/>
        <w:jc w:val="center"/>
        <w:rPr>
          <w:rFonts w:ascii="Trebuchet MS" w:hAnsi="Trebuchet MS"/>
          <w:lang w:val="ro-RO"/>
        </w:rPr>
      </w:pPr>
      <w:r w:rsidRPr="003C54D8">
        <w:rPr>
          <w:rFonts w:ascii="Trebuchet MS" w:hAnsi="Trebuchet MS"/>
          <w:b/>
          <w:lang w:val="ro-RO"/>
        </w:rPr>
        <w:t xml:space="preserve"> </w:t>
      </w:r>
    </w:p>
    <w:p w:rsidR="00FD29C8" w:rsidRPr="003C54D8" w:rsidRDefault="003A3CD2" w:rsidP="003C54D8">
      <w:pPr>
        <w:spacing w:after="0" w:line="240" w:lineRule="auto"/>
        <w:ind w:left="0" w:right="17" w:firstLine="0"/>
        <w:jc w:val="center"/>
        <w:rPr>
          <w:rFonts w:ascii="Trebuchet MS" w:hAnsi="Trebuchet MS"/>
          <w:lang w:val="ro-RO"/>
        </w:rPr>
      </w:pPr>
      <w:r w:rsidRPr="003C54D8">
        <w:rPr>
          <w:rFonts w:ascii="Trebuchet MS" w:hAnsi="Trebuchet MS"/>
          <w:b/>
          <w:lang w:val="ro-RO"/>
        </w:rPr>
        <w:t>depuse spre finan</w:t>
      </w:r>
      <w:r w:rsidR="000A2CEB" w:rsidRPr="003C54D8">
        <w:rPr>
          <w:rFonts w:ascii="Trebuchet MS" w:hAnsi="Trebuchet MS"/>
          <w:b/>
          <w:lang w:val="ro-RO"/>
        </w:rPr>
        <w:t>ț</w:t>
      </w:r>
      <w:r w:rsidRPr="003C54D8">
        <w:rPr>
          <w:rFonts w:ascii="Trebuchet MS" w:hAnsi="Trebuchet MS"/>
          <w:b/>
          <w:lang w:val="ro-RO"/>
        </w:rPr>
        <w:t xml:space="preserve">are în cadrul </w:t>
      </w:r>
    </w:p>
    <w:p w:rsidR="005C6368" w:rsidRPr="003C54D8" w:rsidRDefault="005C6368" w:rsidP="003C54D8">
      <w:pPr>
        <w:spacing w:after="0" w:line="240" w:lineRule="auto"/>
        <w:ind w:left="0" w:right="893" w:firstLine="0"/>
        <w:jc w:val="center"/>
        <w:rPr>
          <w:rFonts w:ascii="Trebuchet MS" w:hAnsi="Trebuchet MS"/>
          <w:lang w:val="ro-RO"/>
        </w:rPr>
      </w:pPr>
    </w:p>
    <w:p w:rsidR="005C6368" w:rsidRPr="003C54D8" w:rsidRDefault="003A3CD2" w:rsidP="003C54D8">
      <w:pPr>
        <w:spacing w:line="240" w:lineRule="auto"/>
        <w:ind w:left="0" w:hanging="10"/>
        <w:jc w:val="center"/>
        <w:rPr>
          <w:rFonts w:ascii="Trebuchet MS" w:hAnsi="Trebuchet MS"/>
          <w:b/>
          <w:lang w:val="ro-RO"/>
        </w:rPr>
      </w:pPr>
      <w:r w:rsidRPr="003C54D8">
        <w:rPr>
          <w:rFonts w:ascii="Trebuchet MS" w:hAnsi="Trebuchet MS"/>
          <w:b/>
          <w:lang w:val="ro-RO"/>
        </w:rPr>
        <w:t xml:space="preserve">Strategiei de Dezvoltare Locală a </w:t>
      </w:r>
      <w:r w:rsidR="005C6368" w:rsidRPr="003C54D8">
        <w:rPr>
          <w:rFonts w:ascii="Trebuchet MS" w:hAnsi="Trebuchet MS"/>
          <w:b/>
          <w:lang w:val="ro-RO"/>
        </w:rPr>
        <w:t>Asocia</w:t>
      </w:r>
      <w:r w:rsidR="000A2CEB" w:rsidRPr="003C54D8">
        <w:rPr>
          <w:rFonts w:ascii="Trebuchet MS" w:hAnsi="Trebuchet MS"/>
          <w:b/>
          <w:lang w:val="ro-RO"/>
        </w:rPr>
        <w:t>ț</w:t>
      </w:r>
      <w:r w:rsidR="005C6368" w:rsidRPr="003C54D8">
        <w:rPr>
          <w:rFonts w:ascii="Trebuchet MS" w:hAnsi="Trebuchet MS"/>
          <w:b/>
          <w:lang w:val="ro-RO"/>
        </w:rPr>
        <w:t>iei</w:t>
      </w:r>
      <w:r w:rsidRPr="003C54D8">
        <w:rPr>
          <w:rFonts w:ascii="Trebuchet MS" w:hAnsi="Trebuchet MS"/>
          <w:b/>
          <w:lang w:val="ro-RO"/>
        </w:rPr>
        <w:t xml:space="preserve"> G</w:t>
      </w:r>
      <w:r w:rsidR="005C6368" w:rsidRPr="003C54D8">
        <w:rPr>
          <w:rFonts w:ascii="Trebuchet MS" w:hAnsi="Trebuchet MS"/>
          <w:b/>
          <w:lang w:val="ro-RO"/>
        </w:rPr>
        <w:t xml:space="preserve">rup de </w:t>
      </w:r>
      <w:r w:rsidRPr="003C54D8">
        <w:rPr>
          <w:rFonts w:ascii="Trebuchet MS" w:hAnsi="Trebuchet MS"/>
          <w:b/>
          <w:lang w:val="ro-RO"/>
        </w:rPr>
        <w:t>A</w:t>
      </w:r>
      <w:r w:rsidR="005C6368" w:rsidRPr="003C54D8">
        <w:rPr>
          <w:rFonts w:ascii="Trebuchet MS" w:hAnsi="Trebuchet MS"/>
          <w:b/>
          <w:lang w:val="ro-RO"/>
        </w:rPr>
        <w:t>c</w:t>
      </w:r>
      <w:r w:rsidR="000A2CEB" w:rsidRPr="003C54D8">
        <w:rPr>
          <w:rFonts w:ascii="Trebuchet MS" w:hAnsi="Trebuchet MS"/>
          <w:b/>
          <w:lang w:val="ro-RO"/>
        </w:rPr>
        <w:t>ț</w:t>
      </w:r>
      <w:r w:rsidR="005C6368" w:rsidRPr="003C54D8">
        <w:rPr>
          <w:rFonts w:ascii="Trebuchet MS" w:hAnsi="Trebuchet MS"/>
          <w:b/>
          <w:lang w:val="ro-RO"/>
        </w:rPr>
        <w:t xml:space="preserve">iune </w:t>
      </w:r>
      <w:r w:rsidRPr="003C54D8">
        <w:rPr>
          <w:rFonts w:ascii="Trebuchet MS" w:hAnsi="Trebuchet MS"/>
          <w:b/>
          <w:lang w:val="ro-RO"/>
        </w:rPr>
        <w:t>L</w:t>
      </w:r>
      <w:r w:rsidR="005C6368" w:rsidRPr="003C54D8">
        <w:rPr>
          <w:rFonts w:ascii="Trebuchet MS" w:hAnsi="Trebuchet MS"/>
          <w:b/>
          <w:lang w:val="ro-RO"/>
        </w:rPr>
        <w:t>ocală</w:t>
      </w:r>
    </w:p>
    <w:p w:rsidR="005C6368" w:rsidRPr="003C54D8" w:rsidRDefault="005C6368" w:rsidP="003C54D8">
      <w:pPr>
        <w:spacing w:line="240" w:lineRule="auto"/>
        <w:ind w:left="0" w:hanging="10"/>
        <w:jc w:val="center"/>
        <w:rPr>
          <w:rFonts w:ascii="Trebuchet MS" w:hAnsi="Trebuchet MS"/>
          <w:lang w:val="ro-RO"/>
        </w:rPr>
      </w:pPr>
      <w:r w:rsidRPr="003C54D8">
        <w:rPr>
          <w:rFonts w:ascii="Trebuchet MS" w:hAnsi="Trebuchet MS"/>
          <w:b/>
          <w:lang w:val="ro-RO"/>
        </w:rPr>
        <w:t>Bucovina de Munte</w:t>
      </w:r>
      <w:r w:rsidRPr="003C54D8">
        <w:rPr>
          <w:rFonts w:ascii="Trebuchet MS" w:hAnsi="Trebuchet MS"/>
          <w:lang w:val="ro-RO"/>
        </w:rPr>
        <w:t xml:space="preserve"> </w:t>
      </w:r>
    </w:p>
    <w:p w:rsidR="00FD29C8" w:rsidRPr="003C54D8" w:rsidRDefault="00D24206" w:rsidP="003C54D8">
      <w:pPr>
        <w:spacing w:line="240" w:lineRule="auto"/>
        <w:ind w:left="0" w:hanging="10"/>
        <w:jc w:val="center"/>
        <w:rPr>
          <w:rFonts w:ascii="Trebuchet MS" w:hAnsi="Trebuchet MS"/>
          <w:lang w:val="ro-RO"/>
        </w:rPr>
      </w:pPr>
      <w:r w:rsidRPr="003C54D8">
        <w:rPr>
          <w:rFonts w:ascii="Trebuchet MS" w:hAnsi="Trebuchet MS"/>
          <w:b/>
          <w:lang w:val="ro-RO"/>
        </w:rPr>
        <w:t xml:space="preserve">2014 – </w:t>
      </w:r>
      <w:r w:rsidR="003A3CD2" w:rsidRPr="003C54D8">
        <w:rPr>
          <w:rFonts w:ascii="Trebuchet MS" w:hAnsi="Trebuchet MS"/>
          <w:b/>
          <w:lang w:val="ro-RO"/>
        </w:rPr>
        <w:t xml:space="preserve">2020 </w:t>
      </w:r>
    </w:p>
    <w:p w:rsidR="00FD29C8" w:rsidRPr="003C54D8" w:rsidRDefault="00FD29C8" w:rsidP="003C54D8">
      <w:pPr>
        <w:spacing w:after="0" w:line="240" w:lineRule="auto"/>
        <w:ind w:left="0" w:firstLine="0"/>
        <w:jc w:val="left"/>
        <w:rPr>
          <w:rFonts w:ascii="Trebuchet MS" w:hAnsi="Trebuchet MS"/>
          <w:lang w:val="ro-RO"/>
        </w:rPr>
      </w:pPr>
    </w:p>
    <w:p w:rsidR="00FD29C8" w:rsidRPr="003C54D8" w:rsidRDefault="003A3CD2" w:rsidP="003C54D8">
      <w:pPr>
        <w:spacing w:after="0" w:line="240" w:lineRule="auto"/>
        <w:ind w:left="0" w:firstLine="0"/>
        <w:jc w:val="left"/>
        <w:rPr>
          <w:rFonts w:ascii="Trebuchet MS" w:hAnsi="Trebuchet MS"/>
          <w:lang w:val="ro-RO"/>
        </w:rPr>
      </w:pPr>
      <w:r w:rsidRPr="003C54D8">
        <w:rPr>
          <w:rFonts w:ascii="Trebuchet MS" w:hAnsi="Trebuchet MS"/>
          <w:b/>
          <w:lang w:val="ro-RO"/>
        </w:rPr>
        <w:t xml:space="preserve"> </w:t>
      </w:r>
    </w:p>
    <w:p w:rsidR="00FD29C8" w:rsidRPr="003C54D8" w:rsidRDefault="003A3CD2" w:rsidP="003C54D8">
      <w:pPr>
        <w:spacing w:after="0" w:line="240" w:lineRule="auto"/>
        <w:ind w:left="0" w:firstLine="0"/>
        <w:jc w:val="left"/>
        <w:rPr>
          <w:rFonts w:ascii="Trebuchet MS" w:hAnsi="Trebuchet MS"/>
          <w:lang w:val="ro-RO"/>
        </w:rPr>
      </w:pPr>
      <w:r w:rsidRPr="003C54D8">
        <w:rPr>
          <w:rFonts w:ascii="Trebuchet MS" w:hAnsi="Trebuchet MS"/>
          <w:b/>
          <w:lang w:val="ro-RO"/>
        </w:rPr>
        <w:t xml:space="preserve"> </w:t>
      </w:r>
      <w:r w:rsidRPr="003C54D8">
        <w:rPr>
          <w:rFonts w:ascii="Trebuchet MS" w:hAnsi="Trebuchet MS"/>
          <w:b/>
          <w:lang w:val="ro-RO"/>
        </w:rPr>
        <w:tab/>
        <w:t xml:space="preserve"> </w:t>
      </w:r>
    </w:p>
    <w:p w:rsidR="00FD29C8" w:rsidRPr="003C54D8" w:rsidRDefault="003A3CD2" w:rsidP="003C54D8">
      <w:pPr>
        <w:pStyle w:val="Titlu2"/>
        <w:spacing w:line="240" w:lineRule="auto"/>
        <w:ind w:left="-5"/>
        <w:rPr>
          <w:rFonts w:ascii="Trebuchet MS" w:hAnsi="Trebuchet MS"/>
          <w:lang w:val="ro-RO"/>
        </w:rPr>
      </w:pPr>
      <w:r w:rsidRPr="003C54D8">
        <w:rPr>
          <w:rFonts w:ascii="Trebuchet MS" w:hAnsi="Trebuchet MS"/>
          <w:lang w:val="ro-RO"/>
        </w:rPr>
        <w:t>Articolul 1 Dispozi</w:t>
      </w:r>
      <w:r w:rsidR="000A2CEB" w:rsidRPr="003C54D8">
        <w:rPr>
          <w:rFonts w:ascii="Trebuchet MS" w:hAnsi="Trebuchet MS"/>
          <w:lang w:val="ro-RO"/>
        </w:rPr>
        <w:t>ț</w:t>
      </w:r>
      <w:r w:rsidRPr="003C54D8">
        <w:rPr>
          <w:rFonts w:ascii="Trebuchet MS" w:hAnsi="Trebuchet MS"/>
          <w:lang w:val="ro-RO"/>
        </w:rPr>
        <w:t xml:space="preserve">ii generale </w:t>
      </w:r>
    </w:p>
    <w:p w:rsidR="00FD29C8" w:rsidRPr="003C54D8" w:rsidRDefault="00D24206" w:rsidP="003C54D8">
      <w:pPr>
        <w:spacing w:line="240" w:lineRule="auto"/>
        <w:ind w:left="0" w:hanging="10"/>
        <w:rPr>
          <w:rFonts w:ascii="Trebuchet MS" w:hAnsi="Trebuchet MS"/>
          <w:lang w:val="ro-RO"/>
        </w:rPr>
      </w:pPr>
      <w:r w:rsidRPr="003C54D8">
        <w:rPr>
          <w:rFonts w:ascii="Trebuchet MS" w:hAnsi="Trebuchet MS"/>
          <w:lang w:val="ro-RO"/>
        </w:rPr>
        <w:tab/>
      </w:r>
      <w:r w:rsidRPr="003C54D8">
        <w:rPr>
          <w:rFonts w:ascii="Trebuchet MS" w:hAnsi="Trebuchet MS"/>
          <w:lang w:val="ro-RO"/>
        </w:rPr>
        <w:tab/>
      </w:r>
      <w:r w:rsidR="003A3CD2" w:rsidRPr="003C54D8">
        <w:rPr>
          <w:rFonts w:ascii="Trebuchet MS" w:hAnsi="Trebuchet MS"/>
          <w:lang w:val="ro-RO"/>
        </w:rPr>
        <w:t xml:space="preserve">Procedura de </w:t>
      </w:r>
      <w:r w:rsidRPr="003C54D8">
        <w:rPr>
          <w:rFonts w:ascii="Trebuchet MS" w:hAnsi="Trebuchet MS"/>
          <w:lang w:val="ro-RO"/>
        </w:rPr>
        <w:t xml:space="preserve">evaluare și </w:t>
      </w:r>
      <w:r w:rsidR="003A3CD2" w:rsidRPr="003C54D8">
        <w:rPr>
          <w:rFonts w:ascii="Trebuchet MS" w:hAnsi="Trebuchet MS"/>
          <w:lang w:val="ro-RO"/>
        </w:rPr>
        <w:t>selec</w:t>
      </w:r>
      <w:r w:rsidR="000A2CEB" w:rsidRPr="003C54D8">
        <w:rPr>
          <w:rFonts w:ascii="Trebuchet MS" w:hAnsi="Trebuchet MS"/>
          <w:lang w:val="ro-RO"/>
        </w:rPr>
        <w:t>ț</w:t>
      </w:r>
      <w:r w:rsidR="003A3CD2" w:rsidRPr="003C54D8">
        <w:rPr>
          <w:rFonts w:ascii="Trebuchet MS" w:hAnsi="Trebuchet MS"/>
          <w:lang w:val="ro-RO"/>
        </w:rPr>
        <w:t xml:space="preserve">ie a proiectelor a fost stabilită în Strategia de Dezvoltare Locală a </w:t>
      </w:r>
      <w:r w:rsidR="005C6368" w:rsidRPr="003C54D8">
        <w:rPr>
          <w:rFonts w:ascii="Trebuchet MS" w:hAnsi="Trebuchet MS"/>
          <w:lang w:val="ro-RO"/>
        </w:rPr>
        <w:t>Asocia</w:t>
      </w:r>
      <w:r w:rsidR="000A2CEB" w:rsidRPr="003C54D8">
        <w:rPr>
          <w:rFonts w:ascii="Trebuchet MS" w:hAnsi="Trebuchet MS"/>
          <w:lang w:val="ro-RO"/>
        </w:rPr>
        <w:t>ț</w:t>
      </w:r>
      <w:r w:rsidR="005C6368" w:rsidRPr="003C54D8">
        <w:rPr>
          <w:rFonts w:ascii="Trebuchet MS" w:hAnsi="Trebuchet MS"/>
          <w:lang w:val="ro-RO"/>
        </w:rPr>
        <w:t>iei Grup de Ac</w:t>
      </w:r>
      <w:r w:rsidR="000A2CEB" w:rsidRPr="003C54D8">
        <w:rPr>
          <w:rFonts w:ascii="Trebuchet MS" w:hAnsi="Trebuchet MS"/>
          <w:lang w:val="ro-RO"/>
        </w:rPr>
        <w:t>ț</w:t>
      </w:r>
      <w:r w:rsidR="005C6368" w:rsidRPr="003C54D8">
        <w:rPr>
          <w:rFonts w:ascii="Trebuchet MS" w:hAnsi="Trebuchet MS"/>
          <w:lang w:val="ro-RO"/>
        </w:rPr>
        <w:t>iune Locală Bucovina de Munte</w:t>
      </w:r>
      <w:r w:rsidR="003A3CD2" w:rsidRPr="003C54D8">
        <w:rPr>
          <w:rFonts w:ascii="Trebuchet MS" w:hAnsi="Trebuchet MS"/>
          <w:lang w:val="ro-RO"/>
        </w:rPr>
        <w:t xml:space="preserve"> </w:t>
      </w:r>
      <w:r w:rsidR="000A2CEB" w:rsidRPr="003C54D8">
        <w:rPr>
          <w:rFonts w:ascii="Trebuchet MS" w:hAnsi="Trebuchet MS"/>
          <w:lang w:val="ro-RO"/>
        </w:rPr>
        <w:t>ș</w:t>
      </w:r>
      <w:r w:rsidR="003A3CD2" w:rsidRPr="003C54D8">
        <w:rPr>
          <w:rFonts w:ascii="Trebuchet MS" w:hAnsi="Trebuchet MS"/>
          <w:lang w:val="ro-RO"/>
        </w:rPr>
        <w:t xml:space="preserve">i aprobată de Autoritatea de Management </w:t>
      </w:r>
      <w:r w:rsidRPr="003C54D8">
        <w:rPr>
          <w:rFonts w:ascii="Trebuchet MS" w:hAnsi="Trebuchet MS"/>
          <w:lang w:val="ro-RO"/>
        </w:rPr>
        <w:t>din cadrul Ministerului Agriculturii și Dezvoltării Rurale.</w:t>
      </w:r>
    </w:p>
    <w:p w:rsidR="00D24206" w:rsidRPr="003C54D8" w:rsidRDefault="00D24206" w:rsidP="003C54D8">
      <w:pPr>
        <w:spacing w:line="240" w:lineRule="auto"/>
        <w:ind w:left="0" w:hanging="10"/>
        <w:rPr>
          <w:rFonts w:ascii="Trebuchet MS" w:hAnsi="Trebuchet MS"/>
          <w:lang w:val="ro-RO"/>
        </w:rPr>
      </w:pPr>
      <w:r w:rsidRPr="003C54D8">
        <w:rPr>
          <w:rFonts w:ascii="Trebuchet MS" w:hAnsi="Trebuchet MS"/>
          <w:lang w:val="ro-RO"/>
        </w:rPr>
        <w:tab/>
      </w:r>
      <w:r w:rsidRPr="003C54D8">
        <w:rPr>
          <w:rFonts w:ascii="Trebuchet MS" w:hAnsi="Trebuchet MS"/>
          <w:lang w:val="ro-RO"/>
        </w:rPr>
        <w:tab/>
        <w:t>Aceasta procedură se aplică pentru toate proiectele depuse spre finanțare în cadrul tuturor apelurilor de selecție lansate de către Asociația Grup de Acțiune Locală Bucovina de Munte în perioada de programare 2014 – 2020.</w:t>
      </w:r>
    </w:p>
    <w:p w:rsidR="00FD29C8" w:rsidRPr="003C54D8" w:rsidRDefault="003A3CD2" w:rsidP="003C54D8">
      <w:pPr>
        <w:spacing w:after="0" w:line="240" w:lineRule="auto"/>
        <w:ind w:left="0" w:firstLine="0"/>
        <w:jc w:val="left"/>
        <w:rPr>
          <w:rFonts w:ascii="Trebuchet MS" w:hAnsi="Trebuchet MS"/>
          <w:lang w:val="ro-RO"/>
        </w:rPr>
      </w:pPr>
      <w:r w:rsidRPr="003C54D8">
        <w:rPr>
          <w:rFonts w:ascii="Trebuchet MS" w:hAnsi="Trebuchet MS"/>
          <w:b/>
          <w:lang w:val="ro-RO"/>
        </w:rPr>
        <w:t xml:space="preserve"> </w:t>
      </w:r>
    </w:p>
    <w:p w:rsidR="00FD29C8" w:rsidRPr="003C54D8" w:rsidRDefault="003A3CD2" w:rsidP="003C54D8">
      <w:pPr>
        <w:pStyle w:val="Titlu2"/>
        <w:spacing w:line="240" w:lineRule="auto"/>
        <w:ind w:left="-5"/>
        <w:rPr>
          <w:rFonts w:ascii="Trebuchet MS" w:hAnsi="Trebuchet MS"/>
          <w:lang w:val="ro-RO"/>
        </w:rPr>
      </w:pPr>
      <w:r w:rsidRPr="003C54D8">
        <w:rPr>
          <w:rFonts w:ascii="Trebuchet MS" w:hAnsi="Trebuchet MS"/>
          <w:lang w:val="ro-RO"/>
        </w:rPr>
        <w:t>Articolul 2 Defini</w:t>
      </w:r>
      <w:r w:rsidR="000A2CEB" w:rsidRPr="003C54D8">
        <w:rPr>
          <w:rFonts w:ascii="Trebuchet MS" w:hAnsi="Trebuchet MS"/>
          <w:lang w:val="ro-RO"/>
        </w:rPr>
        <w:t>ț</w:t>
      </w:r>
      <w:r w:rsidRPr="003C54D8">
        <w:rPr>
          <w:rFonts w:ascii="Trebuchet MS" w:hAnsi="Trebuchet MS"/>
          <w:lang w:val="ro-RO"/>
        </w:rPr>
        <w:t xml:space="preserve">ii </w:t>
      </w:r>
    </w:p>
    <w:p w:rsidR="00FD29C8" w:rsidRPr="003C54D8" w:rsidRDefault="003A3CD2" w:rsidP="003C54D8">
      <w:pPr>
        <w:spacing w:after="13" w:line="240" w:lineRule="auto"/>
        <w:ind w:left="0" w:firstLine="0"/>
        <w:jc w:val="left"/>
        <w:rPr>
          <w:rFonts w:ascii="Trebuchet MS" w:hAnsi="Trebuchet MS"/>
          <w:lang w:val="ro-RO"/>
        </w:rPr>
      </w:pPr>
      <w:r w:rsidRPr="003C54D8">
        <w:rPr>
          <w:rFonts w:ascii="Trebuchet MS" w:hAnsi="Trebuchet MS"/>
          <w:b/>
          <w:lang w:val="ro-RO"/>
        </w:rPr>
        <w:t xml:space="preserve"> </w:t>
      </w:r>
    </w:p>
    <w:p w:rsidR="00FD29C8" w:rsidRPr="003C54D8" w:rsidRDefault="003A3CD2" w:rsidP="003C54D8">
      <w:pPr>
        <w:spacing w:line="240" w:lineRule="auto"/>
        <w:ind w:left="0" w:right="17" w:firstLine="709"/>
        <w:rPr>
          <w:rFonts w:ascii="Trebuchet MS" w:hAnsi="Trebuchet MS"/>
          <w:lang w:val="ro-RO"/>
        </w:rPr>
      </w:pPr>
      <w:r w:rsidRPr="003C54D8">
        <w:rPr>
          <w:rFonts w:ascii="Trebuchet MS" w:hAnsi="Trebuchet MS"/>
          <w:b/>
          <w:lang w:val="ro-RO"/>
        </w:rPr>
        <w:t>Apel de selec</w:t>
      </w:r>
      <w:r w:rsidR="000A2CEB" w:rsidRPr="003C54D8">
        <w:rPr>
          <w:rFonts w:ascii="Trebuchet MS" w:hAnsi="Trebuchet MS"/>
          <w:b/>
          <w:lang w:val="ro-RO"/>
        </w:rPr>
        <w:t>ț</w:t>
      </w:r>
      <w:r w:rsidRPr="003C54D8">
        <w:rPr>
          <w:rFonts w:ascii="Trebuchet MS" w:hAnsi="Trebuchet MS"/>
          <w:b/>
          <w:lang w:val="ro-RO"/>
        </w:rPr>
        <w:t>ie –</w:t>
      </w:r>
      <w:r w:rsidRPr="003C54D8">
        <w:rPr>
          <w:rFonts w:ascii="Trebuchet MS" w:hAnsi="Trebuchet MS"/>
          <w:lang w:val="ro-RO"/>
        </w:rPr>
        <w:t xml:space="preserve"> document</w:t>
      </w:r>
      <w:r w:rsidRPr="003C54D8">
        <w:rPr>
          <w:rFonts w:ascii="Trebuchet MS" w:hAnsi="Trebuchet MS"/>
          <w:b/>
          <w:lang w:val="ro-RO"/>
        </w:rPr>
        <w:t xml:space="preserve"> </w:t>
      </w:r>
      <w:r w:rsidRPr="003C54D8">
        <w:rPr>
          <w:rFonts w:ascii="Trebuchet MS" w:hAnsi="Trebuchet MS"/>
          <w:lang w:val="ro-RO"/>
        </w:rPr>
        <w:t>care cuprinde informa</w:t>
      </w:r>
      <w:r w:rsidR="000A2CEB" w:rsidRPr="003C54D8">
        <w:rPr>
          <w:rFonts w:ascii="Trebuchet MS" w:hAnsi="Trebuchet MS"/>
          <w:lang w:val="ro-RO"/>
        </w:rPr>
        <w:t>ț</w:t>
      </w:r>
      <w:r w:rsidRPr="003C54D8">
        <w:rPr>
          <w:rFonts w:ascii="Trebuchet MS" w:hAnsi="Trebuchet MS"/>
          <w:lang w:val="ro-RO"/>
        </w:rPr>
        <w:t>ii referitoare la condi</w:t>
      </w:r>
      <w:r w:rsidR="000A2CEB" w:rsidRPr="003C54D8">
        <w:rPr>
          <w:rFonts w:ascii="Trebuchet MS" w:hAnsi="Trebuchet MS"/>
          <w:lang w:val="ro-RO"/>
        </w:rPr>
        <w:t>ț</w:t>
      </w:r>
      <w:r w:rsidRPr="003C54D8">
        <w:rPr>
          <w:rFonts w:ascii="Trebuchet MS" w:hAnsi="Trebuchet MS"/>
          <w:lang w:val="ro-RO"/>
        </w:rPr>
        <w:t xml:space="preserve">iile depunerii </w:t>
      </w:r>
      <w:r w:rsidR="000A2CEB" w:rsidRPr="003C54D8">
        <w:rPr>
          <w:rFonts w:ascii="Trebuchet MS" w:hAnsi="Trebuchet MS"/>
          <w:lang w:val="ro-RO"/>
        </w:rPr>
        <w:t>ș</w:t>
      </w:r>
      <w:r w:rsidRPr="003C54D8">
        <w:rPr>
          <w:rFonts w:ascii="Trebuchet MS" w:hAnsi="Trebuchet MS"/>
          <w:lang w:val="ro-RO"/>
        </w:rPr>
        <w:t>i selectării proiectelor (durata</w:t>
      </w:r>
      <w:r w:rsidR="005C6368" w:rsidRPr="003C54D8">
        <w:rPr>
          <w:rFonts w:ascii="Trebuchet MS" w:hAnsi="Trebuchet MS"/>
          <w:lang w:val="ro-RO"/>
        </w:rPr>
        <w:t xml:space="preserve"> sesiunii de finan</w:t>
      </w:r>
      <w:r w:rsidR="000A2CEB" w:rsidRPr="003C54D8">
        <w:rPr>
          <w:rFonts w:ascii="Trebuchet MS" w:hAnsi="Trebuchet MS"/>
          <w:lang w:val="ro-RO"/>
        </w:rPr>
        <w:t>ț</w:t>
      </w:r>
      <w:r w:rsidR="005C6368" w:rsidRPr="003C54D8">
        <w:rPr>
          <w:rFonts w:ascii="Trebuchet MS" w:hAnsi="Trebuchet MS"/>
          <w:lang w:val="ro-RO"/>
        </w:rPr>
        <w:t>are, criteriile</w:t>
      </w:r>
      <w:r w:rsidRPr="003C54D8">
        <w:rPr>
          <w:rFonts w:ascii="Trebuchet MS" w:hAnsi="Trebuchet MS"/>
          <w:lang w:val="ro-RO"/>
        </w:rPr>
        <w:t xml:space="preserve"> de eligibilitate a</w:t>
      </w:r>
      <w:r w:rsidR="003F0556" w:rsidRPr="003C54D8">
        <w:rPr>
          <w:rFonts w:ascii="Trebuchet MS" w:hAnsi="Trebuchet MS"/>
          <w:lang w:val="ro-RO"/>
        </w:rPr>
        <w:t>le</w:t>
      </w:r>
      <w:r w:rsidRPr="003C54D8">
        <w:rPr>
          <w:rFonts w:ascii="Trebuchet MS" w:hAnsi="Trebuchet MS"/>
          <w:lang w:val="ro-RO"/>
        </w:rPr>
        <w:t xml:space="preserve"> proiectului, a</w:t>
      </w:r>
      <w:r w:rsidR="003F0556" w:rsidRPr="003C54D8">
        <w:rPr>
          <w:rFonts w:ascii="Trebuchet MS" w:hAnsi="Trebuchet MS"/>
          <w:lang w:val="ro-RO"/>
        </w:rPr>
        <w:t>le beneficiarului, criteriile</w:t>
      </w:r>
      <w:r w:rsidRPr="003C54D8">
        <w:rPr>
          <w:rFonts w:ascii="Trebuchet MS" w:hAnsi="Trebuchet MS"/>
          <w:lang w:val="ro-RO"/>
        </w:rPr>
        <w:t xml:space="preserve"> de selec</w:t>
      </w:r>
      <w:r w:rsidR="000A2CEB" w:rsidRPr="003C54D8">
        <w:rPr>
          <w:rFonts w:ascii="Trebuchet MS" w:hAnsi="Trebuchet MS"/>
          <w:lang w:val="ro-RO"/>
        </w:rPr>
        <w:t>ț</w:t>
      </w:r>
      <w:r w:rsidRPr="003C54D8">
        <w:rPr>
          <w:rFonts w:ascii="Trebuchet MS" w:hAnsi="Trebuchet MS"/>
          <w:lang w:val="ro-RO"/>
        </w:rPr>
        <w:t xml:space="preserve">ie);  </w:t>
      </w:r>
    </w:p>
    <w:p w:rsidR="00FD29C8" w:rsidRPr="003C54D8" w:rsidRDefault="003A3CD2" w:rsidP="003C54D8">
      <w:pPr>
        <w:spacing w:line="240" w:lineRule="auto"/>
        <w:ind w:left="0" w:right="17" w:firstLine="709"/>
        <w:rPr>
          <w:rFonts w:ascii="Trebuchet MS" w:hAnsi="Trebuchet MS"/>
          <w:lang w:val="ro-RO"/>
        </w:rPr>
      </w:pPr>
      <w:r w:rsidRPr="003C54D8">
        <w:rPr>
          <w:rFonts w:ascii="Trebuchet MS" w:hAnsi="Trebuchet MS"/>
          <w:b/>
          <w:lang w:val="ro-RO"/>
        </w:rPr>
        <w:t>Beneficiar</w:t>
      </w:r>
      <w:r w:rsidRPr="003C54D8">
        <w:rPr>
          <w:rFonts w:ascii="Trebuchet MS" w:hAnsi="Trebuchet MS"/>
          <w:lang w:val="ro-RO"/>
        </w:rPr>
        <w:t xml:space="preserve"> – entită</w:t>
      </w:r>
      <w:r w:rsidR="000A2CEB" w:rsidRPr="003C54D8">
        <w:rPr>
          <w:rFonts w:ascii="Trebuchet MS" w:hAnsi="Trebuchet MS"/>
          <w:lang w:val="ro-RO"/>
        </w:rPr>
        <w:t>ț</w:t>
      </w:r>
      <w:r w:rsidRPr="003C54D8">
        <w:rPr>
          <w:rFonts w:ascii="Trebuchet MS" w:hAnsi="Trebuchet MS"/>
          <w:lang w:val="ro-RO"/>
        </w:rPr>
        <w:t xml:space="preserve">i publice sau private care preiau responsabilitatea realizării unui proiect </w:t>
      </w:r>
    </w:p>
    <w:p w:rsidR="00FD29C8" w:rsidRPr="003C54D8" w:rsidRDefault="003F0556" w:rsidP="003C54D8">
      <w:pPr>
        <w:spacing w:line="240" w:lineRule="auto"/>
        <w:ind w:left="0" w:right="17" w:firstLine="709"/>
        <w:rPr>
          <w:rFonts w:ascii="Trebuchet MS" w:hAnsi="Trebuchet MS"/>
          <w:lang w:val="ro-RO"/>
        </w:rPr>
      </w:pPr>
      <w:r w:rsidRPr="003C54D8">
        <w:rPr>
          <w:rFonts w:ascii="Trebuchet MS" w:hAnsi="Trebuchet MS"/>
          <w:b/>
          <w:lang w:val="ro-RO"/>
        </w:rPr>
        <w:t xml:space="preserve">GAL </w:t>
      </w:r>
      <w:r w:rsidRPr="003C54D8">
        <w:rPr>
          <w:rFonts w:ascii="Trebuchet MS" w:hAnsi="Trebuchet MS"/>
          <w:lang w:val="ro-RO"/>
        </w:rPr>
        <w:t>- Grup de Ac</w:t>
      </w:r>
      <w:r w:rsidR="000A2CEB" w:rsidRPr="003C54D8">
        <w:rPr>
          <w:rFonts w:ascii="Trebuchet MS" w:hAnsi="Trebuchet MS"/>
          <w:lang w:val="ro-RO"/>
        </w:rPr>
        <w:t>ț</w:t>
      </w:r>
      <w:r w:rsidR="003A3CD2" w:rsidRPr="003C54D8">
        <w:rPr>
          <w:rFonts w:ascii="Trebuchet MS" w:hAnsi="Trebuchet MS"/>
          <w:lang w:val="ro-RO"/>
        </w:rPr>
        <w:t xml:space="preserve">iune Locală </w:t>
      </w:r>
    </w:p>
    <w:p w:rsidR="003F0556" w:rsidRPr="003C54D8" w:rsidRDefault="003F0556" w:rsidP="003C54D8">
      <w:pPr>
        <w:spacing w:line="240" w:lineRule="auto"/>
        <w:ind w:left="0" w:right="17" w:firstLine="709"/>
        <w:rPr>
          <w:rFonts w:ascii="Trebuchet MS" w:hAnsi="Trebuchet MS"/>
          <w:lang w:val="ro-RO"/>
        </w:rPr>
      </w:pPr>
      <w:r w:rsidRPr="003C54D8">
        <w:rPr>
          <w:rFonts w:ascii="Trebuchet MS" w:hAnsi="Trebuchet MS"/>
          <w:b/>
          <w:lang w:val="ro-RO"/>
        </w:rPr>
        <w:t xml:space="preserve">SDL </w:t>
      </w:r>
      <w:r w:rsidRPr="003C54D8">
        <w:rPr>
          <w:rFonts w:ascii="Trebuchet MS" w:hAnsi="Trebuchet MS"/>
          <w:lang w:val="ro-RO"/>
        </w:rPr>
        <w:t>– Strategie de Dezvoltare Locală</w:t>
      </w:r>
    </w:p>
    <w:p w:rsidR="00FD29C8" w:rsidRPr="003C54D8" w:rsidRDefault="003A3CD2" w:rsidP="003C54D8">
      <w:pPr>
        <w:spacing w:line="240" w:lineRule="auto"/>
        <w:ind w:left="0" w:right="17" w:firstLine="709"/>
        <w:rPr>
          <w:rFonts w:ascii="Trebuchet MS" w:hAnsi="Trebuchet MS"/>
          <w:lang w:val="ro-RO"/>
        </w:rPr>
      </w:pPr>
      <w:r w:rsidRPr="003C54D8">
        <w:rPr>
          <w:rFonts w:ascii="Trebuchet MS" w:hAnsi="Trebuchet MS"/>
          <w:b/>
          <w:lang w:val="ro-RO"/>
        </w:rPr>
        <w:t xml:space="preserve">CSP </w:t>
      </w:r>
      <w:r w:rsidRPr="003C54D8">
        <w:rPr>
          <w:rFonts w:ascii="Trebuchet MS" w:hAnsi="Trebuchet MS"/>
          <w:lang w:val="ro-RO"/>
        </w:rPr>
        <w:t>- Comitet</w:t>
      </w:r>
      <w:r w:rsidR="003F0556" w:rsidRPr="003C54D8">
        <w:rPr>
          <w:rFonts w:ascii="Trebuchet MS" w:hAnsi="Trebuchet MS"/>
          <w:lang w:val="ro-RO"/>
        </w:rPr>
        <w:t>ul</w:t>
      </w:r>
      <w:r w:rsidRPr="003C54D8">
        <w:rPr>
          <w:rFonts w:ascii="Trebuchet MS" w:hAnsi="Trebuchet MS"/>
          <w:lang w:val="ro-RO"/>
        </w:rPr>
        <w:t xml:space="preserve"> de Selec</w:t>
      </w:r>
      <w:r w:rsidR="000A2CEB" w:rsidRPr="003C54D8">
        <w:rPr>
          <w:rFonts w:ascii="Trebuchet MS" w:hAnsi="Trebuchet MS"/>
          <w:lang w:val="ro-RO"/>
        </w:rPr>
        <w:t>ț</w:t>
      </w:r>
      <w:r w:rsidRPr="003C54D8">
        <w:rPr>
          <w:rFonts w:ascii="Trebuchet MS" w:hAnsi="Trebuchet MS"/>
          <w:lang w:val="ro-RO"/>
        </w:rPr>
        <w:t xml:space="preserve">ie a Proiectelor </w:t>
      </w:r>
    </w:p>
    <w:p w:rsidR="00FD29C8" w:rsidRPr="003C54D8" w:rsidRDefault="003A3CD2" w:rsidP="003C54D8">
      <w:pPr>
        <w:spacing w:line="240" w:lineRule="auto"/>
        <w:ind w:left="0" w:right="17" w:firstLine="709"/>
        <w:rPr>
          <w:rFonts w:ascii="Trebuchet MS" w:hAnsi="Trebuchet MS"/>
          <w:lang w:val="ro-RO"/>
        </w:rPr>
      </w:pPr>
      <w:r w:rsidRPr="003C54D8">
        <w:rPr>
          <w:rFonts w:ascii="Trebuchet MS" w:hAnsi="Trebuchet MS"/>
          <w:b/>
          <w:lang w:val="ro-RO"/>
        </w:rPr>
        <w:t>C</w:t>
      </w:r>
      <w:r w:rsidR="003F0556" w:rsidRPr="003C54D8">
        <w:rPr>
          <w:rFonts w:ascii="Trebuchet MS" w:hAnsi="Trebuchet MS"/>
          <w:b/>
          <w:lang w:val="ro-RO"/>
        </w:rPr>
        <w:t>S</w:t>
      </w:r>
      <w:r w:rsidRPr="003C54D8">
        <w:rPr>
          <w:rFonts w:ascii="Trebuchet MS" w:hAnsi="Trebuchet MS"/>
          <w:b/>
          <w:lang w:val="ro-RO"/>
        </w:rPr>
        <w:t xml:space="preserve">C </w:t>
      </w:r>
      <w:r w:rsidR="003F0556" w:rsidRPr="003C54D8">
        <w:rPr>
          <w:rFonts w:ascii="Trebuchet MS" w:hAnsi="Trebuchet MS"/>
          <w:lang w:val="ro-RO"/>
        </w:rPr>
        <w:t>- Comisia</w:t>
      </w:r>
      <w:r w:rsidRPr="003C54D8">
        <w:rPr>
          <w:rFonts w:ascii="Trebuchet MS" w:hAnsi="Trebuchet MS"/>
          <w:lang w:val="ro-RO"/>
        </w:rPr>
        <w:t xml:space="preserve"> de </w:t>
      </w:r>
      <w:r w:rsidR="003F0556" w:rsidRPr="003C54D8">
        <w:rPr>
          <w:rFonts w:ascii="Trebuchet MS" w:hAnsi="Trebuchet MS"/>
          <w:lang w:val="ro-RO"/>
        </w:rPr>
        <w:t>solu</w:t>
      </w:r>
      <w:r w:rsidR="000A2CEB" w:rsidRPr="003C54D8">
        <w:rPr>
          <w:rFonts w:ascii="Trebuchet MS" w:hAnsi="Trebuchet MS"/>
          <w:lang w:val="ro-RO"/>
        </w:rPr>
        <w:t>ț</w:t>
      </w:r>
      <w:r w:rsidR="003F0556" w:rsidRPr="003C54D8">
        <w:rPr>
          <w:rFonts w:ascii="Trebuchet MS" w:hAnsi="Trebuchet MS"/>
          <w:lang w:val="ro-RO"/>
        </w:rPr>
        <w:t xml:space="preserve">ionare a </w:t>
      </w:r>
      <w:r w:rsidRPr="003C54D8">
        <w:rPr>
          <w:rFonts w:ascii="Trebuchet MS" w:hAnsi="Trebuchet MS"/>
          <w:lang w:val="ro-RO"/>
        </w:rPr>
        <w:t>Contesta</w:t>
      </w:r>
      <w:r w:rsidR="000A2CEB" w:rsidRPr="003C54D8">
        <w:rPr>
          <w:rFonts w:ascii="Trebuchet MS" w:hAnsi="Trebuchet MS"/>
          <w:lang w:val="ro-RO"/>
        </w:rPr>
        <w:t>ț</w:t>
      </w:r>
      <w:r w:rsidRPr="003C54D8">
        <w:rPr>
          <w:rFonts w:ascii="Trebuchet MS" w:hAnsi="Trebuchet MS"/>
          <w:lang w:val="ro-RO"/>
        </w:rPr>
        <w:t>ii</w:t>
      </w:r>
      <w:r w:rsidR="003F0556" w:rsidRPr="003C54D8">
        <w:rPr>
          <w:rFonts w:ascii="Trebuchet MS" w:hAnsi="Trebuchet MS"/>
          <w:lang w:val="ro-RO"/>
        </w:rPr>
        <w:t>lor</w:t>
      </w:r>
      <w:r w:rsidRPr="003C54D8">
        <w:rPr>
          <w:rFonts w:ascii="Trebuchet MS" w:hAnsi="Trebuchet MS"/>
          <w:lang w:val="ro-RO"/>
        </w:rPr>
        <w:t xml:space="preserve"> </w:t>
      </w:r>
    </w:p>
    <w:p w:rsidR="00FD29C8" w:rsidRPr="003C54D8" w:rsidRDefault="003A3CD2" w:rsidP="003C54D8">
      <w:pPr>
        <w:spacing w:line="240" w:lineRule="auto"/>
        <w:ind w:left="0" w:right="17" w:firstLine="709"/>
        <w:rPr>
          <w:rFonts w:ascii="Trebuchet MS" w:hAnsi="Trebuchet MS"/>
          <w:lang w:val="ro-RO"/>
        </w:rPr>
      </w:pPr>
      <w:r w:rsidRPr="003C54D8">
        <w:rPr>
          <w:rFonts w:ascii="Trebuchet MS" w:hAnsi="Trebuchet MS"/>
          <w:b/>
          <w:lang w:val="ro-RO"/>
        </w:rPr>
        <w:t xml:space="preserve">DGDR </w:t>
      </w:r>
      <w:r w:rsidR="003F0556" w:rsidRPr="003C54D8">
        <w:rPr>
          <w:rFonts w:ascii="Trebuchet MS" w:hAnsi="Trebuchet MS"/>
          <w:lang w:val="ro-RO"/>
        </w:rPr>
        <w:t>- Direc</w:t>
      </w:r>
      <w:r w:rsidR="000A2CEB" w:rsidRPr="003C54D8">
        <w:rPr>
          <w:rFonts w:ascii="Trebuchet MS" w:hAnsi="Trebuchet MS"/>
          <w:lang w:val="ro-RO"/>
        </w:rPr>
        <w:t>ț</w:t>
      </w:r>
      <w:r w:rsidRPr="003C54D8">
        <w:rPr>
          <w:rFonts w:ascii="Trebuchet MS" w:hAnsi="Trebuchet MS"/>
          <w:lang w:val="ro-RO"/>
        </w:rPr>
        <w:t>ia</w:t>
      </w:r>
      <w:r w:rsidRPr="003C54D8">
        <w:rPr>
          <w:rFonts w:ascii="Trebuchet MS" w:hAnsi="Trebuchet MS"/>
          <w:b/>
          <w:lang w:val="ro-RO"/>
        </w:rPr>
        <w:t xml:space="preserve"> </w:t>
      </w:r>
      <w:r w:rsidRPr="003C54D8">
        <w:rPr>
          <w:rFonts w:ascii="Trebuchet MS" w:hAnsi="Trebuchet MS"/>
          <w:lang w:val="ro-RO"/>
        </w:rPr>
        <w:t>Generală Dezvoltare Rurală</w:t>
      </w:r>
      <w:r w:rsidRPr="003C54D8">
        <w:rPr>
          <w:rFonts w:ascii="Trebuchet MS" w:hAnsi="Trebuchet MS"/>
          <w:b/>
          <w:lang w:val="ro-RO"/>
        </w:rPr>
        <w:t xml:space="preserve"> </w:t>
      </w:r>
    </w:p>
    <w:p w:rsidR="00FD29C8" w:rsidRPr="003C54D8" w:rsidRDefault="003A3CD2" w:rsidP="003C54D8">
      <w:pPr>
        <w:spacing w:line="240" w:lineRule="auto"/>
        <w:ind w:left="0" w:right="17" w:firstLine="709"/>
        <w:rPr>
          <w:rFonts w:ascii="Trebuchet MS" w:hAnsi="Trebuchet MS"/>
          <w:lang w:val="ro-RO"/>
        </w:rPr>
      </w:pPr>
      <w:r w:rsidRPr="003C54D8">
        <w:rPr>
          <w:rFonts w:ascii="Trebuchet MS" w:hAnsi="Trebuchet MS"/>
          <w:b/>
          <w:lang w:val="ro-RO"/>
        </w:rPr>
        <w:t xml:space="preserve">AFIR </w:t>
      </w:r>
      <w:r w:rsidRPr="003C54D8">
        <w:rPr>
          <w:rFonts w:ascii="Trebuchet MS" w:hAnsi="Trebuchet MS"/>
          <w:lang w:val="ro-RO"/>
        </w:rPr>
        <w:t>-</w:t>
      </w:r>
      <w:r w:rsidRPr="003C54D8">
        <w:rPr>
          <w:rFonts w:ascii="Trebuchet MS" w:hAnsi="Trebuchet MS"/>
          <w:b/>
          <w:lang w:val="ro-RO"/>
        </w:rPr>
        <w:t xml:space="preserve"> </w:t>
      </w:r>
      <w:r w:rsidR="003F0556" w:rsidRPr="003C54D8">
        <w:rPr>
          <w:rFonts w:ascii="Trebuchet MS" w:hAnsi="Trebuchet MS"/>
          <w:lang w:val="ro-RO"/>
        </w:rPr>
        <w:t>Agen</w:t>
      </w:r>
      <w:r w:rsidR="000A2CEB" w:rsidRPr="003C54D8">
        <w:rPr>
          <w:rFonts w:ascii="Trebuchet MS" w:hAnsi="Trebuchet MS"/>
          <w:lang w:val="ro-RO"/>
        </w:rPr>
        <w:t>ț</w:t>
      </w:r>
      <w:r w:rsidRPr="003C54D8">
        <w:rPr>
          <w:rFonts w:ascii="Trebuchet MS" w:hAnsi="Trebuchet MS"/>
          <w:lang w:val="ro-RO"/>
        </w:rPr>
        <w:t>ia pentru Finan</w:t>
      </w:r>
      <w:r w:rsidR="000A2CEB" w:rsidRPr="003C54D8">
        <w:rPr>
          <w:rFonts w:ascii="Trebuchet MS" w:hAnsi="Trebuchet MS"/>
          <w:lang w:val="ro-RO"/>
        </w:rPr>
        <w:t>ț</w:t>
      </w:r>
      <w:r w:rsidRPr="003C54D8">
        <w:rPr>
          <w:rFonts w:ascii="Trebuchet MS" w:hAnsi="Trebuchet MS"/>
          <w:lang w:val="ro-RO"/>
        </w:rPr>
        <w:t>area Investi</w:t>
      </w:r>
      <w:r w:rsidR="000A2CEB" w:rsidRPr="003C54D8">
        <w:rPr>
          <w:rFonts w:ascii="Trebuchet MS" w:hAnsi="Trebuchet MS"/>
          <w:lang w:val="ro-RO"/>
        </w:rPr>
        <w:t>ț</w:t>
      </w:r>
      <w:r w:rsidRPr="003C54D8">
        <w:rPr>
          <w:rFonts w:ascii="Trebuchet MS" w:hAnsi="Trebuchet MS"/>
          <w:lang w:val="ro-RO"/>
        </w:rPr>
        <w:t>iilor Rurale</w:t>
      </w:r>
      <w:r w:rsidRPr="003C54D8">
        <w:rPr>
          <w:rFonts w:ascii="Trebuchet MS" w:hAnsi="Trebuchet MS"/>
          <w:b/>
          <w:lang w:val="ro-RO"/>
        </w:rPr>
        <w:t xml:space="preserve"> </w:t>
      </w:r>
    </w:p>
    <w:p w:rsidR="00FD29C8" w:rsidRPr="003C54D8" w:rsidRDefault="003A3CD2" w:rsidP="003C54D8">
      <w:pPr>
        <w:spacing w:line="240" w:lineRule="auto"/>
        <w:ind w:left="0" w:right="17" w:firstLine="709"/>
        <w:rPr>
          <w:rFonts w:ascii="Trebuchet MS" w:hAnsi="Trebuchet MS"/>
          <w:lang w:val="ro-RO"/>
        </w:rPr>
      </w:pPr>
      <w:r w:rsidRPr="003C54D8">
        <w:rPr>
          <w:rFonts w:ascii="Trebuchet MS" w:hAnsi="Trebuchet MS"/>
          <w:b/>
          <w:lang w:val="ro-RO"/>
        </w:rPr>
        <w:t xml:space="preserve">OJFIR </w:t>
      </w:r>
      <w:r w:rsidR="003F0556" w:rsidRPr="003C54D8">
        <w:rPr>
          <w:rFonts w:ascii="Trebuchet MS" w:hAnsi="Trebuchet MS"/>
          <w:lang w:val="ro-RO"/>
        </w:rPr>
        <w:t>- Oficiul Jude</w:t>
      </w:r>
      <w:r w:rsidR="000A2CEB" w:rsidRPr="003C54D8">
        <w:rPr>
          <w:rFonts w:ascii="Trebuchet MS" w:hAnsi="Trebuchet MS"/>
          <w:lang w:val="ro-RO"/>
        </w:rPr>
        <w:t>ț</w:t>
      </w:r>
      <w:r w:rsidRPr="003C54D8">
        <w:rPr>
          <w:rFonts w:ascii="Trebuchet MS" w:hAnsi="Trebuchet MS"/>
          <w:lang w:val="ro-RO"/>
        </w:rPr>
        <w:t>ean pentru Finan</w:t>
      </w:r>
      <w:r w:rsidR="000A2CEB" w:rsidRPr="003C54D8">
        <w:rPr>
          <w:rFonts w:ascii="Trebuchet MS" w:hAnsi="Trebuchet MS"/>
          <w:lang w:val="ro-RO"/>
        </w:rPr>
        <w:t>ț</w:t>
      </w:r>
      <w:r w:rsidRPr="003C54D8">
        <w:rPr>
          <w:rFonts w:ascii="Trebuchet MS" w:hAnsi="Trebuchet MS"/>
          <w:lang w:val="ro-RO"/>
        </w:rPr>
        <w:t>area Investi</w:t>
      </w:r>
      <w:r w:rsidR="000A2CEB" w:rsidRPr="003C54D8">
        <w:rPr>
          <w:rFonts w:ascii="Trebuchet MS" w:hAnsi="Trebuchet MS"/>
          <w:lang w:val="ro-RO"/>
        </w:rPr>
        <w:t>ț</w:t>
      </w:r>
      <w:r w:rsidRPr="003C54D8">
        <w:rPr>
          <w:rFonts w:ascii="Trebuchet MS" w:hAnsi="Trebuchet MS"/>
          <w:lang w:val="ro-RO"/>
        </w:rPr>
        <w:t>iilor Rurale</w:t>
      </w:r>
      <w:r w:rsidRPr="003C54D8">
        <w:rPr>
          <w:rFonts w:ascii="Trebuchet MS" w:hAnsi="Trebuchet MS"/>
          <w:b/>
          <w:lang w:val="ro-RO"/>
        </w:rPr>
        <w:t xml:space="preserve"> </w:t>
      </w:r>
    </w:p>
    <w:p w:rsidR="00E627FA" w:rsidRPr="003C54D8" w:rsidRDefault="003A3CD2" w:rsidP="003C54D8">
      <w:pPr>
        <w:spacing w:line="240" w:lineRule="auto"/>
        <w:ind w:left="0" w:right="17" w:firstLine="709"/>
        <w:rPr>
          <w:rFonts w:ascii="Trebuchet MS" w:hAnsi="Trebuchet MS"/>
          <w:lang w:val="ro-RO"/>
        </w:rPr>
      </w:pPr>
      <w:r w:rsidRPr="003C54D8">
        <w:rPr>
          <w:rFonts w:ascii="Trebuchet MS" w:hAnsi="Trebuchet MS"/>
          <w:b/>
          <w:lang w:val="ro-RO"/>
        </w:rPr>
        <w:t xml:space="preserve">CRFIR </w:t>
      </w:r>
      <w:r w:rsidRPr="003C54D8">
        <w:rPr>
          <w:rFonts w:ascii="Trebuchet MS" w:hAnsi="Trebuchet MS"/>
          <w:lang w:val="ro-RO"/>
        </w:rPr>
        <w:t>- Centrul Regional pentru Finan</w:t>
      </w:r>
      <w:r w:rsidR="000A2CEB" w:rsidRPr="003C54D8">
        <w:rPr>
          <w:rFonts w:ascii="Trebuchet MS" w:hAnsi="Trebuchet MS"/>
          <w:lang w:val="ro-RO"/>
        </w:rPr>
        <w:t>ț</w:t>
      </w:r>
      <w:r w:rsidRPr="003C54D8">
        <w:rPr>
          <w:rFonts w:ascii="Trebuchet MS" w:hAnsi="Trebuchet MS"/>
          <w:lang w:val="ro-RO"/>
        </w:rPr>
        <w:t>area Investi</w:t>
      </w:r>
      <w:r w:rsidR="000A2CEB" w:rsidRPr="003C54D8">
        <w:rPr>
          <w:rFonts w:ascii="Trebuchet MS" w:hAnsi="Trebuchet MS"/>
          <w:lang w:val="ro-RO"/>
        </w:rPr>
        <w:t>ț</w:t>
      </w:r>
      <w:r w:rsidRPr="003C54D8">
        <w:rPr>
          <w:rFonts w:ascii="Trebuchet MS" w:hAnsi="Trebuchet MS"/>
          <w:lang w:val="ro-RO"/>
        </w:rPr>
        <w:t xml:space="preserve">iilor Rurale </w:t>
      </w:r>
    </w:p>
    <w:p w:rsidR="00AB369D" w:rsidRPr="003C54D8" w:rsidRDefault="00AB369D" w:rsidP="003C54D8">
      <w:pPr>
        <w:spacing w:line="240" w:lineRule="auto"/>
        <w:ind w:left="0" w:right="17" w:firstLine="709"/>
        <w:rPr>
          <w:rFonts w:ascii="Trebuchet MS" w:hAnsi="Trebuchet MS"/>
          <w:lang w:val="ro-RO"/>
        </w:rPr>
      </w:pPr>
      <w:r w:rsidRPr="003C54D8">
        <w:rPr>
          <w:rFonts w:ascii="Trebuchet MS" w:hAnsi="Trebuchet MS"/>
          <w:b/>
          <w:lang w:val="ro-RO"/>
        </w:rPr>
        <w:t>CDRJ</w:t>
      </w:r>
      <w:r w:rsidRPr="003C54D8">
        <w:rPr>
          <w:rFonts w:ascii="Trebuchet MS" w:hAnsi="Trebuchet MS"/>
          <w:lang w:val="ro-RO"/>
        </w:rPr>
        <w:t xml:space="preserve"> – Compartimentul de Dezvoltare Rurală Județean</w:t>
      </w:r>
    </w:p>
    <w:p w:rsidR="00FD29C8" w:rsidRPr="003C54D8" w:rsidRDefault="003A3CD2" w:rsidP="003C54D8">
      <w:pPr>
        <w:spacing w:line="240" w:lineRule="auto"/>
        <w:ind w:left="0" w:right="17" w:firstLine="709"/>
        <w:rPr>
          <w:rFonts w:ascii="Trebuchet MS" w:hAnsi="Trebuchet MS"/>
          <w:lang w:val="ro-RO"/>
        </w:rPr>
      </w:pPr>
      <w:r w:rsidRPr="003C54D8">
        <w:rPr>
          <w:rFonts w:ascii="Trebuchet MS" w:hAnsi="Trebuchet MS"/>
          <w:b/>
          <w:lang w:val="ro-RO"/>
        </w:rPr>
        <w:t>Măsură</w:t>
      </w:r>
      <w:r w:rsidRPr="003C54D8">
        <w:rPr>
          <w:rFonts w:ascii="Trebuchet MS" w:hAnsi="Trebuchet MS"/>
          <w:lang w:val="ro-RO"/>
        </w:rPr>
        <w:t xml:space="preserve"> -  mă</w:t>
      </w:r>
      <w:r w:rsidR="00E627FA" w:rsidRPr="003C54D8">
        <w:rPr>
          <w:rFonts w:ascii="Trebuchet MS" w:hAnsi="Trebuchet MS"/>
          <w:lang w:val="ro-RO"/>
        </w:rPr>
        <w:t>sură de finan</w:t>
      </w:r>
      <w:r w:rsidR="000A2CEB" w:rsidRPr="003C54D8">
        <w:rPr>
          <w:rFonts w:ascii="Trebuchet MS" w:hAnsi="Trebuchet MS"/>
          <w:lang w:val="ro-RO"/>
        </w:rPr>
        <w:t>ț</w:t>
      </w:r>
      <w:r w:rsidR="00E627FA" w:rsidRPr="003C54D8">
        <w:rPr>
          <w:rFonts w:ascii="Trebuchet MS" w:hAnsi="Trebuchet MS"/>
          <w:lang w:val="ro-RO"/>
        </w:rPr>
        <w:t>are ce se regăse</w:t>
      </w:r>
      <w:r w:rsidR="000A2CEB" w:rsidRPr="003C54D8">
        <w:rPr>
          <w:rFonts w:ascii="Trebuchet MS" w:hAnsi="Trebuchet MS"/>
          <w:lang w:val="ro-RO"/>
        </w:rPr>
        <w:t>ș</w:t>
      </w:r>
      <w:r w:rsidR="00E627FA" w:rsidRPr="003C54D8">
        <w:rPr>
          <w:rFonts w:ascii="Trebuchet MS" w:hAnsi="Trebuchet MS"/>
          <w:lang w:val="ro-RO"/>
        </w:rPr>
        <w:t>te</w:t>
      </w:r>
      <w:r w:rsidRPr="003C54D8">
        <w:rPr>
          <w:rFonts w:ascii="Trebuchet MS" w:hAnsi="Trebuchet MS"/>
          <w:lang w:val="ro-RO"/>
        </w:rPr>
        <w:t xml:space="preserve"> în </w:t>
      </w:r>
      <w:r w:rsidR="00E627FA" w:rsidRPr="003C54D8">
        <w:rPr>
          <w:rFonts w:ascii="Trebuchet MS" w:hAnsi="Trebuchet MS"/>
          <w:lang w:val="ro-RO"/>
        </w:rPr>
        <w:t>S</w:t>
      </w:r>
      <w:r w:rsidRPr="003C54D8">
        <w:rPr>
          <w:rFonts w:ascii="Trebuchet MS" w:hAnsi="Trebuchet MS"/>
          <w:lang w:val="ro-RO"/>
        </w:rPr>
        <w:t xml:space="preserve">DL </w:t>
      </w:r>
    </w:p>
    <w:p w:rsidR="00FD29C8" w:rsidRPr="003C54D8" w:rsidRDefault="003A3CD2" w:rsidP="003C54D8">
      <w:pPr>
        <w:spacing w:line="240" w:lineRule="auto"/>
        <w:ind w:left="0" w:right="17" w:firstLine="709"/>
        <w:rPr>
          <w:rFonts w:ascii="Trebuchet MS" w:hAnsi="Trebuchet MS"/>
          <w:lang w:val="ro-RO"/>
        </w:rPr>
      </w:pPr>
      <w:r w:rsidRPr="003C54D8">
        <w:rPr>
          <w:rFonts w:ascii="Trebuchet MS" w:hAnsi="Trebuchet MS"/>
          <w:b/>
          <w:lang w:val="ro-RO"/>
        </w:rPr>
        <w:t>Sesiune de finan</w:t>
      </w:r>
      <w:r w:rsidR="000A2CEB" w:rsidRPr="003C54D8">
        <w:rPr>
          <w:rFonts w:ascii="Trebuchet MS" w:hAnsi="Trebuchet MS"/>
          <w:b/>
          <w:lang w:val="ro-RO"/>
        </w:rPr>
        <w:t>ț</w:t>
      </w:r>
      <w:r w:rsidRPr="003C54D8">
        <w:rPr>
          <w:rFonts w:ascii="Trebuchet MS" w:hAnsi="Trebuchet MS"/>
          <w:b/>
          <w:lang w:val="ro-RO"/>
        </w:rPr>
        <w:t>are</w:t>
      </w:r>
      <w:r w:rsidRPr="003C54D8">
        <w:rPr>
          <w:rFonts w:ascii="Trebuchet MS" w:hAnsi="Trebuchet MS"/>
          <w:lang w:val="ro-RO"/>
        </w:rPr>
        <w:t xml:space="preserve"> - perioada calendaristică în cadrul căreia GAL poate </w:t>
      </w:r>
      <w:r w:rsidR="00E627FA" w:rsidRPr="003C54D8">
        <w:rPr>
          <w:rFonts w:ascii="Trebuchet MS" w:hAnsi="Trebuchet MS"/>
          <w:lang w:val="ro-RO"/>
        </w:rPr>
        <w:t>primi proiecte din partea poten</w:t>
      </w:r>
      <w:r w:rsidR="000A2CEB" w:rsidRPr="003C54D8">
        <w:rPr>
          <w:rFonts w:ascii="Trebuchet MS" w:hAnsi="Trebuchet MS"/>
          <w:lang w:val="ro-RO"/>
        </w:rPr>
        <w:t>ț</w:t>
      </w:r>
      <w:r w:rsidRPr="003C54D8">
        <w:rPr>
          <w:rFonts w:ascii="Trebuchet MS" w:hAnsi="Trebuchet MS"/>
          <w:lang w:val="ro-RO"/>
        </w:rPr>
        <w:t xml:space="preserve">ialilor beneficiari </w:t>
      </w:r>
    </w:p>
    <w:p w:rsidR="00FD29C8" w:rsidRPr="003C54D8" w:rsidRDefault="00E627FA" w:rsidP="003C54D8">
      <w:pPr>
        <w:spacing w:line="240" w:lineRule="auto"/>
        <w:ind w:left="0" w:right="17" w:firstLine="709"/>
        <w:rPr>
          <w:rFonts w:ascii="Trebuchet MS" w:hAnsi="Trebuchet MS"/>
          <w:lang w:val="ro-RO"/>
        </w:rPr>
      </w:pPr>
      <w:r w:rsidRPr="003C54D8">
        <w:rPr>
          <w:rFonts w:ascii="Trebuchet MS" w:hAnsi="Trebuchet MS"/>
          <w:b/>
          <w:lang w:val="ro-RO"/>
        </w:rPr>
        <w:t>Sesiune de selec</w:t>
      </w:r>
      <w:r w:rsidR="000A2CEB" w:rsidRPr="003C54D8">
        <w:rPr>
          <w:rFonts w:ascii="Trebuchet MS" w:hAnsi="Trebuchet MS"/>
          <w:b/>
          <w:lang w:val="ro-RO"/>
        </w:rPr>
        <w:t>ț</w:t>
      </w:r>
      <w:r w:rsidR="003A3CD2" w:rsidRPr="003C54D8">
        <w:rPr>
          <w:rFonts w:ascii="Trebuchet MS" w:hAnsi="Trebuchet MS"/>
          <w:b/>
          <w:lang w:val="ro-RO"/>
        </w:rPr>
        <w:t>ie</w:t>
      </w:r>
      <w:r w:rsidR="003A3CD2" w:rsidRPr="003C54D8">
        <w:rPr>
          <w:rFonts w:ascii="Trebuchet MS" w:hAnsi="Trebuchet MS"/>
          <w:lang w:val="ro-RO"/>
        </w:rPr>
        <w:t xml:space="preserve"> - reprezintă lucrările Comitetului de selec</w:t>
      </w:r>
      <w:r w:rsidR="000A2CEB" w:rsidRPr="003C54D8">
        <w:rPr>
          <w:rFonts w:ascii="Trebuchet MS" w:hAnsi="Trebuchet MS"/>
          <w:lang w:val="ro-RO"/>
        </w:rPr>
        <w:t>ț</w:t>
      </w:r>
      <w:r w:rsidR="003A3CD2" w:rsidRPr="003C54D8">
        <w:rPr>
          <w:rFonts w:ascii="Trebuchet MS" w:hAnsi="Trebuchet MS"/>
          <w:lang w:val="ro-RO"/>
        </w:rPr>
        <w:t xml:space="preserve">ie a proiectelor </w:t>
      </w:r>
      <w:r w:rsidR="000A2CEB" w:rsidRPr="003C54D8">
        <w:rPr>
          <w:rFonts w:ascii="Trebuchet MS" w:hAnsi="Trebuchet MS"/>
          <w:lang w:val="ro-RO"/>
        </w:rPr>
        <w:t>ș</w:t>
      </w:r>
      <w:r w:rsidR="003A3CD2" w:rsidRPr="003C54D8">
        <w:rPr>
          <w:rFonts w:ascii="Trebuchet MS" w:hAnsi="Trebuchet MS"/>
          <w:lang w:val="ro-RO"/>
        </w:rPr>
        <w:t xml:space="preserve">i ale Comisiei de </w:t>
      </w:r>
      <w:r w:rsidRPr="003C54D8">
        <w:rPr>
          <w:rFonts w:ascii="Trebuchet MS" w:hAnsi="Trebuchet MS"/>
          <w:lang w:val="ro-RO"/>
        </w:rPr>
        <w:t>Solu</w:t>
      </w:r>
      <w:r w:rsidR="000A2CEB" w:rsidRPr="003C54D8">
        <w:rPr>
          <w:rFonts w:ascii="Trebuchet MS" w:hAnsi="Trebuchet MS"/>
          <w:lang w:val="ro-RO"/>
        </w:rPr>
        <w:t>ț</w:t>
      </w:r>
      <w:r w:rsidRPr="003C54D8">
        <w:rPr>
          <w:rFonts w:ascii="Trebuchet MS" w:hAnsi="Trebuchet MS"/>
          <w:lang w:val="ro-RO"/>
        </w:rPr>
        <w:t>ionare a Contesta</w:t>
      </w:r>
      <w:r w:rsidR="000A2CEB" w:rsidRPr="003C54D8">
        <w:rPr>
          <w:rFonts w:ascii="Trebuchet MS" w:hAnsi="Trebuchet MS"/>
          <w:lang w:val="ro-RO"/>
        </w:rPr>
        <w:t>ț</w:t>
      </w:r>
      <w:r w:rsidR="003A3CD2" w:rsidRPr="003C54D8">
        <w:rPr>
          <w:rFonts w:ascii="Trebuchet MS" w:hAnsi="Trebuchet MS"/>
          <w:lang w:val="ro-RO"/>
        </w:rPr>
        <w:t>ii</w:t>
      </w:r>
      <w:r w:rsidRPr="003C54D8">
        <w:rPr>
          <w:rFonts w:ascii="Trebuchet MS" w:hAnsi="Trebuchet MS"/>
          <w:lang w:val="ro-RO"/>
        </w:rPr>
        <w:t>lor</w:t>
      </w:r>
      <w:r w:rsidR="003A3CD2" w:rsidRPr="003C54D8">
        <w:rPr>
          <w:rFonts w:ascii="Trebuchet MS" w:hAnsi="Trebuchet MS"/>
          <w:lang w:val="ro-RO"/>
        </w:rPr>
        <w:t>, concretizate în Raportul de Selec</w:t>
      </w:r>
      <w:r w:rsidR="000A2CEB" w:rsidRPr="003C54D8">
        <w:rPr>
          <w:rFonts w:ascii="Trebuchet MS" w:hAnsi="Trebuchet MS"/>
          <w:lang w:val="ro-RO"/>
        </w:rPr>
        <w:t>ț</w:t>
      </w:r>
      <w:r w:rsidR="003A3CD2" w:rsidRPr="003C54D8">
        <w:rPr>
          <w:rFonts w:ascii="Trebuchet MS" w:hAnsi="Trebuchet MS"/>
          <w:lang w:val="ro-RO"/>
        </w:rPr>
        <w:t xml:space="preserve">ie </w:t>
      </w:r>
      <w:r w:rsidR="000A2CEB" w:rsidRPr="003C54D8">
        <w:rPr>
          <w:rFonts w:ascii="Trebuchet MS" w:hAnsi="Trebuchet MS"/>
          <w:lang w:val="ro-RO"/>
        </w:rPr>
        <w:t>ș</w:t>
      </w:r>
      <w:r w:rsidR="003A3CD2" w:rsidRPr="003C54D8">
        <w:rPr>
          <w:rFonts w:ascii="Trebuchet MS" w:hAnsi="Trebuchet MS"/>
          <w:lang w:val="ro-RO"/>
        </w:rPr>
        <w:t>i Raportul de Contesta</w:t>
      </w:r>
      <w:r w:rsidR="000A2CEB" w:rsidRPr="003C54D8">
        <w:rPr>
          <w:rFonts w:ascii="Trebuchet MS" w:hAnsi="Trebuchet MS"/>
          <w:lang w:val="ro-RO"/>
        </w:rPr>
        <w:t>ț</w:t>
      </w:r>
      <w:r w:rsidR="003A3CD2" w:rsidRPr="003C54D8">
        <w:rPr>
          <w:rFonts w:ascii="Trebuchet MS" w:hAnsi="Trebuchet MS"/>
          <w:lang w:val="ro-RO"/>
        </w:rPr>
        <w:t xml:space="preserve">ii. </w:t>
      </w:r>
    </w:p>
    <w:p w:rsidR="00FD29C8" w:rsidRPr="003C54D8" w:rsidRDefault="003A3CD2" w:rsidP="003C54D8">
      <w:pPr>
        <w:spacing w:after="0" w:line="240" w:lineRule="auto"/>
        <w:ind w:left="0" w:right="17" w:firstLine="0"/>
        <w:jc w:val="left"/>
        <w:rPr>
          <w:rFonts w:ascii="Trebuchet MS" w:hAnsi="Trebuchet MS"/>
          <w:lang w:val="ro-RO"/>
        </w:rPr>
      </w:pPr>
      <w:r w:rsidRPr="003C54D8">
        <w:rPr>
          <w:rFonts w:ascii="Trebuchet MS" w:hAnsi="Trebuchet MS"/>
          <w:b/>
          <w:lang w:val="ro-RO"/>
        </w:rPr>
        <w:t xml:space="preserve"> </w:t>
      </w:r>
    </w:p>
    <w:p w:rsidR="00FD29C8" w:rsidRPr="003C54D8" w:rsidRDefault="003A3CD2" w:rsidP="003C54D8">
      <w:pPr>
        <w:spacing w:after="0" w:line="240" w:lineRule="auto"/>
        <w:ind w:left="0" w:firstLine="0"/>
        <w:jc w:val="left"/>
        <w:rPr>
          <w:rFonts w:ascii="Trebuchet MS" w:hAnsi="Trebuchet MS"/>
          <w:lang w:val="ro-RO"/>
        </w:rPr>
      </w:pPr>
      <w:r w:rsidRPr="003C54D8">
        <w:rPr>
          <w:rFonts w:ascii="Trebuchet MS" w:hAnsi="Trebuchet MS"/>
          <w:b/>
          <w:lang w:val="ro-RO"/>
        </w:rPr>
        <w:t xml:space="preserve"> </w:t>
      </w:r>
    </w:p>
    <w:p w:rsidR="00FD29C8" w:rsidRPr="003C54D8" w:rsidRDefault="003A3CD2" w:rsidP="003C54D8">
      <w:pPr>
        <w:pStyle w:val="Titlu2"/>
        <w:spacing w:line="240" w:lineRule="auto"/>
        <w:ind w:left="142"/>
        <w:rPr>
          <w:rFonts w:ascii="Trebuchet MS" w:hAnsi="Trebuchet MS"/>
          <w:lang w:val="ro-RO"/>
        </w:rPr>
      </w:pPr>
      <w:r w:rsidRPr="003C54D8">
        <w:rPr>
          <w:rFonts w:ascii="Trebuchet MS" w:hAnsi="Trebuchet MS"/>
          <w:lang w:val="ro-RO"/>
        </w:rPr>
        <w:t>Articolul 3 Lansarea sesiunii de finan</w:t>
      </w:r>
      <w:r w:rsidR="000A2CEB" w:rsidRPr="003C54D8">
        <w:rPr>
          <w:rFonts w:ascii="Trebuchet MS" w:hAnsi="Trebuchet MS"/>
          <w:lang w:val="ro-RO"/>
        </w:rPr>
        <w:t>ț</w:t>
      </w:r>
      <w:r w:rsidRPr="003C54D8">
        <w:rPr>
          <w:rFonts w:ascii="Trebuchet MS" w:hAnsi="Trebuchet MS"/>
          <w:lang w:val="ro-RO"/>
        </w:rPr>
        <w:t xml:space="preserve">are </w:t>
      </w:r>
    </w:p>
    <w:p w:rsidR="00FD29C8" w:rsidRPr="003C54D8" w:rsidRDefault="003A3CD2" w:rsidP="003C54D8">
      <w:pPr>
        <w:spacing w:after="1" w:line="240" w:lineRule="auto"/>
        <w:ind w:left="0" w:firstLine="0"/>
        <w:jc w:val="left"/>
        <w:rPr>
          <w:rFonts w:ascii="Trebuchet MS" w:hAnsi="Trebuchet MS"/>
          <w:lang w:val="ro-RO"/>
        </w:rPr>
      </w:pPr>
      <w:r w:rsidRPr="003C54D8">
        <w:rPr>
          <w:rFonts w:ascii="Trebuchet MS" w:hAnsi="Trebuchet MS"/>
          <w:lang w:val="ro-RO"/>
        </w:rPr>
        <w:t xml:space="preserve"> </w:t>
      </w:r>
    </w:p>
    <w:p w:rsidR="00FD29C8" w:rsidRPr="003C54D8" w:rsidRDefault="00E627FA" w:rsidP="003C54D8">
      <w:pPr>
        <w:spacing w:line="240" w:lineRule="auto"/>
        <w:ind w:left="0" w:right="17" w:firstLine="705"/>
        <w:rPr>
          <w:rFonts w:ascii="Trebuchet MS" w:hAnsi="Trebuchet MS"/>
          <w:lang w:val="ro-RO"/>
        </w:rPr>
      </w:pPr>
      <w:r w:rsidRPr="003C54D8">
        <w:rPr>
          <w:rFonts w:ascii="Trebuchet MS" w:hAnsi="Trebuchet MS"/>
          <w:lang w:val="ro-RO"/>
        </w:rPr>
        <w:t>GAL Bucovina de Munte</w:t>
      </w:r>
      <w:r w:rsidR="003A3CD2" w:rsidRPr="003C54D8">
        <w:rPr>
          <w:rFonts w:ascii="Trebuchet MS" w:hAnsi="Trebuchet MS"/>
          <w:lang w:val="ro-RO"/>
        </w:rPr>
        <w:t xml:space="preserve"> elabor</w:t>
      </w:r>
      <w:r w:rsidRPr="003C54D8">
        <w:rPr>
          <w:rFonts w:ascii="Trebuchet MS" w:hAnsi="Trebuchet MS"/>
          <w:lang w:val="ro-RO"/>
        </w:rPr>
        <w:t>e</w:t>
      </w:r>
      <w:r w:rsidR="003A3CD2" w:rsidRPr="003C54D8">
        <w:rPr>
          <w:rFonts w:ascii="Trebuchet MS" w:hAnsi="Trebuchet MS"/>
          <w:lang w:val="ro-RO"/>
        </w:rPr>
        <w:t>a</w:t>
      </w:r>
      <w:r w:rsidRPr="003C54D8">
        <w:rPr>
          <w:rFonts w:ascii="Trebuchet MS" w:hAnsi="Trebuchet MS"/>
          <w:lang w:val="ro-RO"/>
        </w:rPr>
        <w:t>ză</w:t>
      </w:r>
      <w:r w:rsidR="003A3CD2" w:rsidRPr="003C54D8">
        <w:rPr>
          <w:rFonts w:ascii="Trebuchet MS" w:hAnsi="Trebuchet MS"/>
          <w:lang w:val="ro-RO"/>
        </w:rPr>
        <w:t xml:space="preserve"> un calendar estimativ al lansării măsurilor prevăzute în SDL, pentru fiecare an calendaristic. </w:t>
      </w:r>
    </w:p>
    <w:p w:rsidR="00FD29C8" w:rsidRPr="003C54D8" w:rsidRDefault="003A3CD2" w:rsidP="003C54D8">
      <w:pPr>
        <w:spacing w:after="16" w:line="240" w:lineRule="auto"/>
        <w:ind w:left="0" w:firstLine="705"/>
        <w:jc w:val="left"/>
        <w:rPr>
          <w:rFonts w:ascii="Trebuchet MS" w:hAnsi="Trebuchet MS"/>
          <w:lang w:val="ro-RO"/>
        </w:rPr>
      </w:pPr>
      <w:r w:rsidRPr="003C54D8">
        <w:rPr>
          <w:rFonts w:ascii="Trebuchet MS" w:hAnsi="Trebuchet MS"/>
          <w:lang w:val="ro-RO"/>
        </w:rPr>
        <w:t xml:space="preserve"> </w:t>
      </w:r>
    </w:p>
    <w:p w:rsidR="00FD29C8" w:rsidRPr="003C54D8" w:rsidRDefault="00E72E24" w:rsidP="003C54D8">
      <w:pPr>
        <w:spacing w:line="240" w:lineRule="auto"/>
        <w:ind w:left="0" w:right="17" w:firstLine="705"/>
        <w:rPr>
          <w:rFonts w:ascii="Trebuchet MS" w:hAnsi="Trebuchet MS"/>
          <w:lang w:val="ro-RO"/>
        </w:rPr>
      </w:pPr>
      <w:r w:rsidRPr="003C54D8">
        <w:rPr>
          <w:rFonts w:ascii="Trebuchet MS" w:hAnsi="Trebuchet MS"/>
          <w:lang w:val="ro-RO"/>
        </w:rPr>
        <w:t>Managerul</w:t>
      </w:r>
      <w:r w:rsidR="003A3CD2" w:rsidRPr="003C54D8">
        <w:rPr>
          <w:rFonts w:ascii="Trebuchet MS" w:hAnsi="Trebuchet MS"/>
          <w:lang w:val="ro-RO"/>
        </w:rPr>
        <w:t xml:space="preserve"> GAL propune spre avizare Consiliului Director calendarul de lansare a sesiunilor de depunere a</w:t>
      </w:r>
      <w:r w:rsidR="000A2CEB" w:rsidRPr="003C54D8">
        <w:rPr>
          <w:rFonts w:ascii="Trebuchet MS" w:hAnsi="Trebuchet MS"/>
          <w:lang w:val="ro-RO"/>
        </w:rPr>
        <w:t xml:space="preserve"> proiectelor ș</w:t>
      </w:r>
      <w:r w:rsidR="003A3CD2" w:rsidRPr="003C54D8">
        <w:rPr>
          <w:rFonts w:ascii="Trebuchet MS" w:hAnsi="Trebuchet MS"/>
          <w:lang w:val="ro-RO"/>
        </w:rPr>
        <w:t xml:space="preserve">i alocarea totală pentru fiecare măsură în parte. </w:t>
      </w:r>
    </w:p>
    <w:p w:rsidR="00FD29C8" w:rsidRPr="003C54D8" w:rsidRDefault="003A3CD2" w:rsidP="003C54D8">
      <w:pPr>
        <w:spacing w:after="16" w:line="240" w:lineRule="auto"/>
        <w:ind w:left="0" w:right="17" w:firstLine="705"/>
        <w:jc w:val="left"/>
        <w:rPr>
          <w:rFonts w:ascii="Trebuchet MS" w:hAnsi="Trebuchet MS"/>
          <w:lang w:val="ro-RO"/>
        </w:rPr>
      </w:pPr>
      <w:r w:rsidRPr="003C54D8">
        <w:rPr>
          <w:rFonts w:ascii="Trebuchet MS" w:hAnsi="Trebuchet MS"/>
          <w:lang w:val="ro-RO"/>
        </w:rPr>
        <w:lastRenderedPageBreak/>
        <w:t xml:space="preserve"> </w:t>
      </w:r>
    </w:p>
    <w:p w:rsidR="008930BA" w:rsidRDefault="008930BA" w:rsidP="003C54D8">
      <w:pPr>
        <w:spacing w:line="240" w:lineRule="auto"/>
        <w:ind w:left="0" w:right="17" w:firstLine="705"/>
        <w:rPr>
          <w:rFonts w:ascii="Trebuchet MS" w:hAnsi="Trebuchet MS"/>
          <w:lang w:val="ro-RO"/>
        </w:rPr>
      </w:pPr>
    </w:p>
    <w:p w:rsidR="00FD29C8" w:rsidRPr="003C54D8" w:rsidRDefault="003A3CD2" w:rsidP="003C54D8">
      <w:pPr>
        <w:spacing w:line="240" w:lineRule="auto"/>
        <w:ind w:left="0" w:right="17" w:firstLine="705"/>
        <w:rPr>
          <w:rFonts w:ascii="Trebuchet MS" w:hAnsi="Trebuchet MS"/>
          <w:lang w:val="ro-RO"/>
        </w:rPr>
      </w:pPr>
      <w:r w:rsidRPr="003C54D8">
        <w:rPr>
          <w:rFonts w:ascii="Trebuchet MS" w:hAnsi="Trebuchet MS"/>
          <w:lang w:val="ro-RO"/>
        </w:rPr>
        <w:t>Calendarul de lansare poate fi modificat prin decizia Consiliul</w:t>
      </w:r>
      <w:r w:rsidR="000A2CEB" w:rsidRPr="003C54D8">
        <w:rPr>
          <w:rFonts w:ascii="Trebuchet MS" w:hAnsi="Trebuchet MS"/>
          <w:lang w:val="ro-RO"/>
        </w:rPr>
        <w:t>ui</w:t>
      </w:r>
      <w:r w:rsidRPr="003C54D8">
        <w:rPr>
          <w:rFonts w:ascii="Trebuchet MS" w:hAnsi="Trebuchet MS"/>
          <w:lang w:val="ro-RO"/>
        </w:rPr>
        <w:t xml:space="preserve"> Director, cu cel pu</w:t>
      </w:r>
      <w:r w:rsidR="000A2CEB" w:rsidRPr="003C54D8">
        <w:rPr>
          <w:rFonts w:ascii="Trebuchet MS" w:hAnsi="Trebuchet MS"/>
          <w:lang w:val="ro-RO"/>
        </w:rPr>
        <w:t>ț</w:t>
      </w:r>
      <w:r w:rsidRPr="003C54D8">
        <w:rPr>
          <w:rFonts w:ascii="Trebuchet MS" w:hAnsi="Trebuchet MS"/>
          <w:lang w:val="ro-RO"/>
        </w:rPr>
        <w:t xml:space="preserve">in 5 zile înaintea începerii sesiunii, putând fi devansate sesiunile </w:t>
      </w:r>
      <w:r w:rsidR="000A2CEB" w:rsidRPr="003C54D8">
        <w:rPr>
          <w:rFonts w:ascii="Trebuchet MS" w:hAnsi="Trebuchet MS"/>
          <w:lang w:val="ro-RO"/>
        </w:rPr>
        <w:t>ș</w:t>
      </w:r>
      <w:r w:rsidRPr="003C54D8">
        <w:rPr>
          <w:rFonts w:ascii="Trebuchet MS" w:hAnsi="Trebuchet MS"/>
          <w:lang w:val="ro-RO"/>
        </w:rPr>
        <w:t xml:space="preserve">i modificate alocările aferente acestora. </w:t>
      </w:r>
    </w:p>
    <w:p w:rsidR="00FD29C8" w:rsidRPr="003C54D8" w:rsidRDefault="003A3CD2" w:rsidP="003C54D8">
      <w:pPr>
        <w:spacing w:after="0" w:line="240" w:lineRule="auto"/>
        <w:ind w:left="0" w:right="17" w:firstLine="705"/>
        <w:jc w:val="left"/>
        <w:rPr>
          <w:rFonts w:ascii="Trebuchet MS" w:hAnsi="Trebuchet MS"/>
          <w:lang w:val="ro-RO"/>
        </w:rPr>
      </w:pPr>
      <w:r w:rsidRPr="003C54D8">
        <w:rPr>
          <w:rFonts w:ascii="Trebuchet MS" w:hAnsi="Trebuchet MS"/>
          <w:lang w:val="ro-RO"/>
        </w:rPr>
        <w:t xml:space="preserve"> </w:t>
      </w:r>
    </w:p>
    <w:p w:rsidR="00FD29C8" w:rsidRPr="003C54D8" w:rsidRDefault="003A3CD2" w:rsidP="003C54D8">
      <w:pPr>
        <w:spacing w:line="240" w:lineRule="auto"/>
        <w:ind w:left="0" w:right="17" w:firstLine="705"/>
        <w:rPr>
          <w:rFonts w:ascii="Trebuchet MS" w:hAnsi="Trebuchet MS"/>
          <w:lang w:val="ro-RO"/>
        </w:rPr>
      </w:pPr>
      <w:r w:rsidRPr="003C54D8">
        <w:rPr>
          <w:rFonts w:ascii="Trebuchet MS" w:hAnsi="Trebuchet MS"/>
          <w:lang w:val="ro-RO"/>
        </w:rPr>
        <w:t xml:space="preserve">Promovarea calendarului se va face în conformitate cu prevederile Ghidului Solicitantului pentru </w:t>
      </w:r>
      <w:r w:rsidR="000A2CEB" w:rsidRPr="003C54D8">
        <w:rPr>
          <w:rFonts w:ascii="Trebuchet MS" w:hAnsi="Trebuchet MS"/>
          <w:lang w:val="ro-RO"/>
        </w:rPr>
        <w:t>Sub-</w:t>
      </w:r>
      <w:r w:rsidRPr="003C54D8">
        <w:rPr>
          <w:rFonts w:ascii="Trebuchet MS" w:hAnsi="Trebuchet MS"/>
          <w:lang w:val="ro-RO"/>
        </w:rPr>
        <w:t xml:space="preserve">Măsura 19.2. </w:t>
      </w:r>
      <w:r w:rsidR="0037756F" w:rsidRPr="003C54D8">
        <w:rPr>
          <w:rFonts w:ascii="Trebuchet MS" w:hAnsi="Trebuchet MS"/>
          <w:lang w:val="ro-RO"/>
        </w:rPr>
        <w:t xml:space="preserve">În acest sens acesta va fi postat pe pagina de internet </w:t>
      </w:r>
      <w:hyperlink r:id="rId8" w:history="1">
        <w:r w:rsidR="0037756F" w:rsidRPr="003C54D8">
          <w:rPr>
            <w:rStyle w:val="Hyperlink"/>
            <w:rFonts w:ascii="Trebuchet MS" w:hAnsi="Trebuchet MS"/>
            <w:lang w:val="ro-RO"/>
          </w:rPr>
          <w:t>www.bucovinademunte.ro</w:t>
        </w:r>
      </w:hyperlink>
      <w:r w:rsidR="0037756F" w:rsidRPr="003C54D8">
        <w:rPr>
          <w:rFonts w:ascii="Trebuchet MS" w:hAnsi="Trebuchet MS"/>
          <w:lang w:val="ro-RO"/>
        </w:rPr>
        <w:t xml:space="preserve"> precum și la sediile primăriilor partenere.</w:t>
      </w:r>
    </w:p>
    <w:p w:rsidR="00FD29C8" w:rsidRPr="003C54D8" w:rsidRDefault="003A3CD2" w:rsidP="003C54D8">
      <w:pPr>
        <w:spacing w:after="15" w:line="240" w:lineRule="auto"/>
        <w:ind w:left="0" w:right="17" w:firstLine="705"/>
        <w:jc w:val="left"/>
        <w:rPr>
          <w:rFonts w:ascii="Trebuchet MS" w:hAnsi="Trebuchet MS"/>
          <w:lang w:val="ro-RO"/>
        </w:rPr>
      </w:pPr>
      <w:r w:rsidRPr="003C54D8">
        <w:rPr>
          <w:rFonts w:ascii="Trebuchet MS" w:hAnsi="Trebuchet MS"/>
          <w:lang w:val="ro-RO"/>
        </w:rPr>
        <w:t xml:space="preserve"> </w:t>
      </w:r>
    </w:p>
    <w:p w:rsidR="00E72E24" w:rsidRPr="003C54D8" w:rsidRDefault="00E72E24" w:rsidP="003C54D8">
      <w:pPr>
        <w:spacing w:line="240" w:lineRule="auto"/>
        <w:ind w:left="0" w:right="17" w:firstLine="705"/>
        <w:rPr>
          <w:rFonts w:ascii="Trebuchet MS" w:hAnsi="Trebuchet MS"/>
          <w:lang w:val="ro-RO"/>
        </w:rPr>
      </w:pPr>
      <w:r w:rsidRPr="003C54D8">
        <w:rPr>
          <w:rFonts w:ascii="Trebuchet MS" w:hAnsi="Trebuchet MS"/>
          <w:lang w:val="ro-RO"/>
        </w:rPr>
        <w:t>La fiecare apel de selecție Consiliul Director aprobă Criteriile de selecție</w:t>
      </w:r>
      <w:r w:rsidR="007B60E6">
        <w:rPr>
          <w:rFonts w:ascii="Trebuchet MS" w:hAnsi="Trebuchet MS"/>
          <w:lang w:val="ro-RO"/>
        </w:rPr>
        <w:t xml:space="preserve"> și Ghidul solicitantului</w:t>
      </w:r>
      <w:r w:rsidRPr="003C54D8">
        <w:rPr>
          <w:rFonts w:ascii="Trebuchet MS" w:hAnsi="Trebuchet MS"/>
          <w:lang w:val="ro-RO"/>
        </w:rPr>
        <w:t xml:space="preserve"> aferente măsurilor din SDL/</w:t>
      </w:r>
    </w:p>
    <w:p w:rsidR="00FD29C8" w:rsidRPr="003C54D8" w:rsidRDefault="003A3CD2" w:rsidP="003C54D8">
      <w:pPr>
        <w:spacing w:line="240" w:lineRule="auto"/>
        <w:ind w:left="0" w:right="17" w:firstLine="705"/>
        <w:rPr>
          <w:rFonts w:ascii="Trebuchet MS" w:hAnsi="Trebuchet MS"/>
          <w:lang w:val="ro-RO"/>
        </w:rPr>
      </w:pPr>
      <w:r w:rsidRPr="003C54D8">
        <w:rPr>
          <w:rFonts w:ascii="Trebuchet MS" w:hAnsi="Trebuchet MS"/>
          <w:lang w:val="ro-RO"/>
        </w:rPr>
        <w:t>Sesiunea de finan</w:t>
      </w:r>
      <w:r w:rsidR="000A2CEB" w:rsidRPr="003C54D8">
        <w:rPr>
          <w:rFonts w:ascii="Trebuchet MS" w:hAnsi="Trebuchet MS"/>
          <w:lang w:val="ro-RO"/>
        </w:rPr>
        <w:t>ț</w:t>
      </w:r>
      <w:r w:rsidRPr="003C54D8">
        <w:rPr>
          <w:rFonts w:ascii="Trebuchet MS" w:hAnsi="Trebuchet MS"/>
          <w:lang w:val="ro-RO"/>
        </w:rPr>
        <w:t>are se lansează cu hotărâre prealabilă</w:t>
      </w:r>
      <w:r w:rsidR="000A2CEB" w:rsidRPr="003C54D8">
        <w:rPr>
          <w:rFonts w:ascii="Trebuchet MS" w:hAnsi="Trebuchet MS"/>
          <w:lang w:val="ro-RO"/>
        </w:rPr>
        <w:t xml:space="preserve"> a Consiliului Director al GAL Bucovina de Munte</w:t>
      </w:r>
      <w:r w:rsidRPr="003C54D8">
        <w:rPr>
          <w:rFonts w:ascii="Trebuchet MS" w:hAnsi="Trebuchet MS"/>
          <w:lang w:val="ro-RO"/>
        </w:rPr>
        <w:t xml:space="preserve">. </w:t>
      </w:r>
    </w:p>
    <w:p w:rsidR="00FD29C8" w:rsidRPr="003C54D8" w:rsidRDefault="003A3CD2" w:rsidP="003C54D8">
      <w:pPr>
        <w:spacing w:after="16" w:line="240" w:lineRule="auto"/>
        <w:ind w:left="0" w:right="17" w:firstLine="705"/>
        <w:jc w:val="left"/>
        <w:rPr>
          <w:rFonts w:ascii="Trebuchet MS" w:hAnsi="Trebuchet MS"/>
          <w:lang w:val="ro-RO"/>
        </w:rPr>
      </w:pPr>
      <w:r w:rsidRPr="003C54D8">
        <w:rPr>
          <w:rFonts w:ascii="Trebuchet MS" w:hAnsi="Trebuchet MS"/>
          <w:lang w:val="ro-RO"/>
        </w:rPr>
        <w:t xml:space="preserve"> </w:t>
      </w:r>
    </w:p>
    <w:p w:rsidR="00FD29C8" w:rsidRPr="003C54D8" w:rsidRDefault="003A3CD2" w:rsidP="003C54D8">
      <w:pPr>
        <w:spacing w:line="240" w:lineRule="auto"/>
        <w:ind w:left="0" w:right="17" w:firstLine="705"/>
        <w:rPr>
          <w:rFonts w:ascii="Trebuchet MS" w:hAnsi="Trebuchet MS"/>
          <w:lang w:val="ro-RO"/>
        </w:rPr>
      </w:pPr>
      <w:r w:rsidRPr="003C54D8">
        <w:rPr>
          <w:rFonts w:ascii="Trebuchet MS" w:hAnsi="Trebuchet MS"/>
          <w:lang w:val="ro-RO"/>
        </w:rPr>
        <w:t>Perioada de desfă</w:t>
      </w:r>
      <w:r w:rsidR="000A2CEB" w:rsidRPr="003C54D8">
        <w:rPr>
          <w:rFonts w:ascii="Trebuchet MS" w:hAnsi="Trebuchet MS"/>
          <w:lang w:val="ro-RO"/>
        </w:rPr>
        <w:t>ș</w:t>
      </w:r>
      <w:r w:rsidRPr="003C54D8">
        <w:rPr>
          <w:rFonts w:ascii="Trebuchet MS" w:hAnsi="Trebuchet MS"/>
          <w:lang w:val="ro-RO"/>
        </w:rPr>
        <w:t xml:space="preserve">urare a sesiunii de depunere a proiectelor poate fi prelungită prin hotărârea Consiliului Director. </w:t>
      </w:r>
    </w:p>
    <w:p w:rsidR="00FD29C8" w:rsidRPr="003C54D8" w:rsidRDefault="003A3CD2" w:rsidP="003C54D8">
      <w:pPr>
        <w:spacing w:after="0" w:line="240" w:lineRule="auto"/>
        <w:ind w:left="0" w:right="17" w:firstLine="705"/>
        <w:jc w:val="left"/>
        <w:rPr>
          <w:rFonts w:ascii="Trebuchet MS" w:hAnsi="Trebuchet MS"/>
          <w:lang w:val="ro-RO"/>
        </w:rPr>
      </w:pPr>
      <w:r w:rsidRPr="003C54D8">
        <w:rPr>
          <w:rFonts w:ascii="Trebuchet MS" w:hAnsi="Trebuchet MS"/>
          <w:lang w:val="ro-RO"/>
        </w:rPr>
        <w:t xml:space="preserve"> </w:t>
      </w:r>
    </w:p>
    <w:p w:rsidR="00FD29C8" w:rsidRPr="003C54D8" w:rsidRDefault="003A3CD2" w:rsidP="003C54D8">
      <w:pPr>
        <w:spacing w:line="240" w:lineRule="auto"/>
        <w:ind w:left="0" w:right="17" w:firstLine="705"/>
        <w:rPr>
          <w:rFonts w:ascii="Trebuchet MS" w:hAnsi="Trebuchet MS"/>
          <w:lang w:val="ro-RO"/>
        </w:rPr>
      </w:pPr>
      <w:r w:rsidRPr="003C54D8">
        <w:rPr>
          <w:rFonts w:ascii="Trebuchet MS" w:hAnsi="Trebuchet MS"/>
          <w:lang w:val="ro-RO"/>
        </w:rPr>
        <w:t>O sesiune de finan</w:t>
      </w:r>
      <w:r w:rsidR="000A2CEB" w:rsidRPr="003C54D8">
        <w:rPr>
          <w:rFonts w:ascii="Trebuchet MS" w:hAnsi="Trebuchet MS"/>
          <w:lang w:val="ro-RO"/>
        </w:rPr>
        <w:t>ț</w:t>
      </w:r>
      <w:r w:rsidRPr="003C54D8">
        <w:rPr>
          <w:rFonts w:ascii="Trebuchet MS" w:hAnsi="Trebuchet MS"/>
          <w:lang w:val="ro-RO"/>
        </w:rPr>
        <w:t xml:space="preserve">are poate fi amânată sau anulată doar înainte de data stabilită pentru lansarea acesteia, la propunerea </w:t>
      </w:r>
      <w:r w:rsidR="000F6F8A">
        <w:rPr>
          <w:rFonts w:ascii="Trebuchet MS" w:hAnsi="Trebuchet MS"/>
          <w:lang w:val="ro-RO"/>
        </w:rPr>
        <w:t>Consiliului director</w:t>
      </w:r>
      <w:r w:rsidRPr="003C54D8">
        <w:rPr>
          <w:rFonts w:ascii="Trebuchet MS" w:hAnsi="Trebuchet MS"/>
          <w:lang w:val="ro-RO"/>
        </w:rPr>
        <w:t xml:space="preserve">, precum </w:t>
      </w:r>
      <w:r w:rsidR="000A2CEB" w:rsidRPr="003C54D8">
        <w:rPr>
          <w:rFonts w:ascii="Trebuchet MS" w:hAnsi="Trebuchet MS"/>
          <w:lang w:val="ro-RO"/>
        </w:rPr>
        <w:t>ș</w:t>
      </w:r>
      <w:r w:rsidRPr="003C54D8">
        <w:rPr>
          <w:rFonts w:ascii="Trebuchet MS" w:hAnsi="Trebuchet MS"/>
          <w:lang w:val="ro-RO"/>
        </w:rPr>
        <w:t xml:space="preserve">i la solicitarea motivată a DGDR-AM. </w:t>
      </w:r>
    </w:p>
    <w:p w:rsidR="000F6F8A" w:rsidRDefault="000F6F8A" w:rsidP="000F6F8A">
      <w:pPr>
        <w:spacing w:line="240" w:lineRule="auto"/>
        <w:ind w:left="0" w:right="17" w:firstLine="705"/>
        <w:rPr>
          <w:rFonts w:ascii="Trebuchet MS" w:hAnsi="Trebuchet MS"/>
          <w:lang w:val="ro-RO"/>
        </w:rPr>
      </w:pPr>
    </w:p>
    <w:p w:rsidR="000F6F8A" w:rsidRPr="003C54D8" w:rsidRDefault="003A3CD2" w:rsidP="000F6F8A">
      <w:pPr>
        <w:spacing w:line="240" w:lineRule="auto"/>
        <w:ind w:left="0" w:right="17" w:firstLine="705"/>
        <w:rPr>
          <w:rFonts w:ascii="Trebuchet MS" w:hAnsi="Trebuchet MS"/>
          <w:lang w:val="ro-RO"/>
        </w:rPr>
      </w:pPr>
      <w:r w:rsidRPr="003C54D8">
        <w:rPr>
          <w:rFonts w:ascii="Trebuchet MS" w:hAnsi="Trebuchet MS"/>
          <w:lang w:val="ro-RO"/>
        </w:rPr>
        <w:t xml:space="preserve"> </w:t>
      </w:r>
      <w:r w:rsidR="000F6F8A">
        <w:rPr>
          <w:rFonts w:ascii="Trebuchet MS" w:hAnsi="Trebuchet MS"/>
          <w:lang w:val="ro-RO"/>
        </w:rPr>
        <w:t xml:space="preserve">Înainte de lansarea apelurilor de selecție, GAL Bucovina de Munte elaborează Ghidul solicitantului, iar în vederea asigurării transparenței acesta va fi postat pe </w:t>
      </w:r>
      <w:hyperlink r:id="rId9" w:history="1">
        <w:r w:rsidR="000F6F8A" w:rsidRPr="00C06853">
          <w:rPr>
            <w:rStyle w:val="Hyperlink"/>
            <w:rFonts w:ascii="Trebuchet MS" w:hAnsi="Trebuchet MS"/>
            <w:lang w:val="ro-RO"/>
          </w:rPr>
          <w:t>www.bucovinademunte.ro</w:t>
        </w:r>
      </w:hyperlink>
      <w:r w:rsidR="000F6F8A">
        <w:rPr>
          <w:rFonts w:ascii="Trebuchet MS" w:hAnsi="Trebuchet MS"/>
          <w:lang w:val="ro-RO"/>
        </w:rPr>
        <w:t xml:space="preserve"> cu cel puțin 7 zile înainte de lansarea sesiunii.</w:t>
      </w:r>
    </w:p>
    <w:p w:rsidR="00FD29C8" w:rsidRPr="003C54D8" w:rsidRDefault="00FD29C8" w:rsidP="003C54D8">
      <w:pPr>
        <w:spacing w:after="10" w:line="240" w:lineRule="auto"/>
        <w:ind w:left="0" w:right="17" w:firstLine="705"/>
        <w:jc w:val="left"/>
        <w:rPr>
          <w:rFonts w:ascii="Trebuchet MS" w:hAnsi="Trebuchet MS"/>
          <w:lang w:val="ro-RO"/>
        </w:rPr>
      </w:pPr>
    </w:p>
    <w:p w:rsidR="00FD29C8" w:rsidRDefault="0037756F" w:rsidP="003C54D8">
      <w:pPr>
        <w:spacing w:line="240" w:lineRule="auto"/>
        <w:ind w:left="0" w:right="17" w:firstLine="705"/>
        <w:rPr>
          <w:rFonts w:ascii="Trebuchet MS" w:hAnsi="Trebuchet MS"/>
          <w:lang w:val="ro-RO"/>
        </w:rPr>
      </w:pPr>
      <w:r w:rsidRPr="003C54D8">
        <w:rPr>
          <w:rFonts w:ascii="Trebuchet MS" w:hAnsi="Trebuchet MS"/>
          <w:lang w:val="ro-RO"/>
        </w:rPr>
        <w:t>În vederea deschiderii sesiunilor de primire a proiectelor, GAL Bucovina de Munte lansează</w:t>
      </w:r>
      <w:r w:rsidR="002164A6" w:rsidRPr="003C54D8">
        <w:rPr>
          <w:rFonts w:ascii="Trebuchet MS" w:hAnsi="Trebuchet MS"/>
          <w:lang w:val="ro-RO"/>
        </w:rPr>
        <w:t xml:space="preserve">  pe plan local apeluri de selecție conform priorităților descrise în strategie și avizate în prealabil de </w:t>
      </w:r>
      <w:r w:rsidR="003A3CD2" w:rsidRPr="003C54D8">
        <w:rPr>
          <w:rFonts w:ascii="Trebuchet MS" w:hAnsi="Trebuchet MS"/>
          <w:lang w:val="ro-RO"/>
        </w:rPr>
        <w:t>Consiliul Director</w:t>
      </w:r>
      <w:r w:rsidR="002164A6" w:rsidRPr="003C54D8">
        <w:rPr>
          <w:rFonts w:ascii="Trebuchet MS" w:hAnsi="Trebuchet MS"/>
          <w:lang w:val="ro-RO"/>
        </w:rPr>
        <w:t xml:space="preserve"> precum și de reprezentantul CDRJ</w:t>
      </w:r>
      <w:r w:rsidR="003A3CD2" w:rsidRPr="003C54D8">
        <w:rPr>
          <w:rFonts w:ascii="Trebuchet MS" w:hAnsi="Trebuchet MS"/>
          <w:lang w:val="ro-RO"/>
        </w:rPr>
        <w:t xml:space="preserve">. </w:t>
      </w:r>
    </w:p>
    <w:p w:rsidR="00FD29C8" w:rsidRPr="003C54D8" w:rsidRDefault="00FD29C8" w:rsidP="003C54D8">
      <w:pPr>
        <w:spacing w:after="16" w:line="240" w:lineRule="auto"/>
        <w:ind w:left="0" w:right="17" w:firstLine="705"/>
        <w:jc w:val="left"/>
        <w:rPr>
          <w:rFonts w:ascii="Trebuchet MS" w:hAnsi="Trebuchet MS"/>
          <w:lang w:val="ro-RO"/>
        </w:rPr>
      </w:pPr>
    </w:p>
    <w:p w:rsidR="00FD29C8" w:rsidRDefault="003A3CD2" w:rsidP="00DC288A">
      <w:pPr>
        <w:spacing w:line="240" w:lineRule="auto"/>
        <w:ind w:left="0" w:right="17" w:firstLine="705"/>
        <w:rPr>
          <w:rFonts w:ascii="Trebuchet MS" w:hAnsi="Trebuchet MS"/>
          <w:lang w:val="ro-RO"/>
        </w:rPr>
      </w:pPr>
      <w:r w:rsidRPr="003C54D8">
        <w:rPr>
          <w:rFonts w:ascii="Trebuchet MS" w:hAnsi="Trebuchet MS"/>
          <w:lang w:val="ro-RO"/>
        </w:rPr>
        <w:t>Data publicării apelului de selec</w:t>
      </w:r>
      <w:r w:rsidR="000A2CEB" w:rsidRPr="003C54D8">
        <w:rPr>
          <w:rFonts w:ascii="Trebuchet MS" w:hAnsi="Trebuchet MS"/>
          <w:lang w:val="ro-RO"/>
        </w:rPr>
        <w:t>ț</w:t>
      </w:r>
      <w:r w:rsidRPr="003C54D8">
        <w:rPr>
          <w:rFonts w:ascii="Trebuchet MS" w:hAnsi="Trebuchet MS"/>
          <w:lang w:val="ro-RO"/>
        </w:rPr>
        <w:t>ie este considerată data de începere a sesiunii de finan</w:t>
      </w:r>
      <w:r w:rsidR="000A2CEB" w:rsidRPr="003C54D8">
        <w:rPr>
          <w:rFonts w:ascii="Trebuchet MS" w:hAnsi="Trebuchet MS"/>
          <w:lang w:val="ro-RO"/>
        </w:rPr>
        <w:t>ț</w:t>
      </w:r>
      <w:r w:rsidRPr="003C54D8">
        <w:rPr>
          <w:rFonts w:ascii="Trebuchet MS" w:hAnsi="Trebuchet MS"/>
          <w:lang w:val="ro-RO"/>
        </w:rPr>
        <w:t xml:space="preserve">are. </w:t>
      </w:r>
    </w:p>
    <w:p w:rsidR="00DC288A" w:rsidRPr="003C54D8" w:rsidRDefault="00DC288A" w:rsidP="00DC288A">
      <w:pPr>
        <w:spacing w:line="240" w:lineRule="auto"/>
        <w:ind w:left="0" w:right="17" w:firstLine="705"/>
        <w:rPr>
          <w:rFonts w:ascii="Trebuchet MS" w:hAnsi="Trebuchet MS"/>
          <w:lang w:val="ro-RO"/>
        </w:rPr>
      </w:pPr>
    </w:p>
    <w:p w:rsidR="00FD29C8" w:rsidRPr="003C54D8" w:rsidRDefault="002164A6" w:rsidP="003C54D8">
      <w:pPr>
        <w:spacing w:line="240" w:lineRule="auto"/>
        <w:ind w:left="0" w:right="17" w:firstLine="705"/>
        <w:rPr>
          <w:rFonts w:ascii="Trebuchet MS" w:hAnsi="Trebuchet MS"/>
          <w:lang w:val="ro-RO"/>
        </w:rPr>
      </w:pPr>
      <w:r w:rsidRPr="003C54D8">
        <w:rPr>
          <w:rFonts w:ascii="Trebuchet MS" w:hAnsi="Trebuchet MS"/>
          <w:lang w:val="ro-RO"/>
        </w:rPr>
        <w:t>Apelurile</w:t>
      </w:r>
      <w:r w:rsidR="003A3CD2" w:rsidRPr="003C54D8">
        <w:rPr>
          <w:rFonts w:ascii="Trebuchet MS" w:hAnsi="Trebuchet MS"/>
          <w:lang w:val="ro-RO"/>
        </w:rPr>
        <w:t xml:space="preserve"> de selec</w:t>
      </w:r>
      <w:r w:rsidR="000A2CEB" w:rsidRPr="003C54D8">
        <w:rPr>
          <w:rFonts w:ascii="Trebuchet MS" w:hAnsi="Trebuchet MS"/>
          <w:lang w:val="ro-RO"/>
        </w:rPr>
        <w:t>ț</w:t>
      </w:r>
      <w:r w:rsidR="003A3CD2" w:rsidRPr="003C54D8">
        <w:rPr>
          <w:rFonts w:ascii="Trebuchet MS" w:hAnsi="Trebuchet MS"/>
          <w:lang w:val="ro-RO"/>
        </w:rPr>
        <w:t>ie se lansează cu minim 30 de zile calendaristice înainte de data lim</w:t>
      </w:r>
      <w:r w:rsidRPr="003C54D8">
        <w:rPr>
          <w:rFonts w:ascii="Trebuchet MS" w:hAnsi="Trebuchet MS"/>
          <w:lang w:val="ro-RO"/>
        </w:rPr>
        <w:t xml:space="preserve">ită de depunere a proiectelor. Acestea vor fi publicate/afișate pe site-ul propriu </w:t>
      </w:r>
      <w:hyperlink r:id="rId10" w:history="1">
        <w:r w:rsidRPr="003C54D8">
          <w:rPr>
            <w:rStyle w:val="Hyperlink"/>
            <w:rFonts w:ascii="Trebuchet MS" w:hAnsi="Trebuchet MS"/>
            <w:lang w:val="ro-RO"/>
          </w:rPr>
          <w:t>www.bucovinademunte.ro</w:t>
        </w:r>
      </w:hyperlink>
      <w:r w:rsidRPr="003C54D8">
        <w:rPr>
          <w:rFonts w:ascii="Trebuchet MS" w:hAnsi="Trebuchet MS"/>
          <w:lang w:val="ro-RO"/>
        </w:rPr>
        <w:t>, la sediul GAL pe suport hârtie, la sediile primăriilor partenere și prin mijloace de informare mass-media  varianta simplificată.</w:t>
      </w:r>
    </w:p>
    <w:p w:rsidR="00BF60C6" w:rsidRPr="003C54D8" w:rsidRDefault="00BF60C6" w:rsidP="003C54D8">
      <w:pPr>
        <w:spacing w:line="240" w:lineRule="auto"/>
        <w:ind w:left="0" w:right="17" w:firstLine="705"/>
        <w:rPr>
          <w:rFonts w:ascii="Trebuchet MS" w:hAnsi="Trebuchet MS"/>
          <w:lang w:val="ro-RO"/>
        </w:rPr>
      </w:pPr>
      <w:r w:rsidRPr="003C54D8">
        <w:rPr>
          <w:rFonts w:ascii="Trebuchet MS" w:hAnsi="Trebuchet MS"/>
          <w:lang w:val="ro-RO"/>
        </w:rPr>
        <w:t>Apelurile de selecție conțin informații referitoare la data lansării apelului de selecție, data limită de depunere a proiectelor, locul și intervalul orar în care se pot depune proiectele, fondul disponibil alocat în acea sesiune</w:t>
      </w:r>
      <w:r w:rsidR="0006735C" w:rsidRPr="003C54D8">
        <w:rPr>
          <w:rFonts w:ascii="Trebuchet MS" w:hAnsi="Trebuchet MS"/>
          <w:lang w:val="ro-RO"/>
        </w:rPr>
        <w:t>, suma maximă acordată pentru fiecare proiect, modelul de cerere de finanțare, documentele justificative, cerințele de conformitate și eligibilitate pe care trebuie să le îndeplinească solicitantul, inclusiv metodologia de verificare a acestora, procedura de selecție, criteriile de selecție cu punctajele aferente, data și modul de anunțare a rezultatelor procesului de selecție, datele de contact ale GAL, alte informații relevante.</w:t>
      </w:r>
    </w:p>
    <w:p w:rsidR="00FD29C8" w:rsidRPr="003C54D8" w:rsidRDefault="003A3CD2" w:rsidP="003C54D8">
      <w:pPr>
        <w:spacing w:after="18" w:line="240" w:lineRule="auto"/>
        <w:ind w:left="0" w:right="17" w:firstLine="705"/>
        <w:jc w:val="left"/>
        <w:rPr>
          <w:rFonts w:ascii="Trebuchet MS" w:hAnsi="Trebuchet MS"/>
          <w:lang w:val="ro-RO"/>
        </w:rPr>
      </w:pPr>
      <w:r w:rsidRPr="003C54D8">
        <w:rPr>
          <w:rFonts w:ascii="Trebuchet MS" w:hAnsi="Trebuchet MS"/>
          <w:lang w:val="ro-RO"/>
        </w:rPr>
        <w:t xml:space="preserve"> </w:t>
      </w:r>
    </w:p>
    <w:p w:rsidR="00FD29C8" w:rsidRPr="003C54D8" w:rsidRDefault="003A3CD2" w:rsidP="003C54D8">
      <w:pPr>
        <w:spacing w:line="240" w:lineRule="auto"/>
        <w:ind w:left="0" w:right="17" w:firstLine="705"/>
        <w:rPr>
          <w:rFonts w:ascii="Trebuchet MS" w:hAnsi="Trebuchet MS"/>
          <w:lang w:val="ro-RO"/>
        </w:rPr>
      </w:pPr>
      <w:r w:rsidRPr="003C54D8">
        <w:rPr>
          <w:rFonts w:ascii="Trebuchet MS" w:hAnsi="Trebuchet MS"/>
          <w:lang w:val="ro-RO"/>
        </w:rPr>
        <w:t>Apelul de selec</w:t>
      </w:r>
      <w:r w:rsidR="000A2CEB" w:rsidRPr="003C54D8">
        <w:rPr>
          <w:rFonts w:ascii="Trebuchet MS" w:hAnsi="Trebuchet MS"/>
          <w:lang w:val="ro-RO"/>
        </w:rPr>
        <w:t>ț</w:t>
      </w:r>
      <w:r w:rsidRPr="003C54D8">
        <w:rPr>
          <w:rFonts w:ascii="Trebuchet MS" w:hAnsi="Trebuchet MS"/>
          <w:lang w:val="ro-RO"/>
        </w:rPr>
        <w:t>ie se poate lansa cu minimum 10 zile calendaristice înainte de data limită de</w:t>
      </w:r>
      <w:r w:rsidR="007B75F8" w:rsidRPr="003C54D8">
        <w:rPr>
          <w:rFonts w:ascii="Trebuchet MS" w:hAnsi="Trebuchet MS"/>
          <w:lang w:val="ro-RO"/>
        </w:rPr>
        <w:t xml:space="preserve"> depunere a proiectelor la GAL</w:t>
      </w:r>
      <w:r w:rsidRPr="003C54D8">
        <w:rPr>
          <w:rFonts w:ascii="Trebuchet MS" w:hAnsi="Trebuchet MS"/>
          <w:lang w:val="ro-RO"/>
        </w:rPr>
        <w:t>, numai în situa</w:t>
      </w:r>
      <w:r w:rsidR="000A2CEB" w:rsidRPr="003C54D8">
        <w:rPr>
          <w:rFonts w:ascii="Trebuchet MS" w:hAnsi="Trebuchet MS"/>
          <w:lang w:val="ro-RO"/>
        </w:rPr>
        <w:t>ț</w:t>
      </w:r>
      <w:r w:rsidRPr="003C54D8">
        <w:rPr>
          <w:rFonts w:ascii="Trebuchet MS" w:hAnsi="Trebuchet MS"/>
          <w:lang w:val="ro-RO"/>
        </w:rPr>
        <w:t>ia în care acest apel de selec</w:t>
      </w:r>
      <w:r w:rsidR="000A2CEB" w:rsidRPr="003C54D8">
        <w:rPr>
          <w:rFonts w:ascii="Trebuchet MS" w:hAnsi="Trebuchet MS"/>
          <w:lang w:val="ro-RO"/>
        </w:rPr>
        <w:t>ț</w:t>
      </w:r>
      <w:r w:rsidRPr="003C54D8">
        <w:rPr>
          <w:rFonts w:ascii="Trebuchet MS" w:hAnsi="Trebuchet MS"/>
          <w:lang w:val="ro-RO"/>
        </w:rPr>
        <w:t>ie va con</w:t>
      </w:r>
      <w:r w:rsidR="000A2CEB" w:rsidRPr="003C54D8">
        <w:rPr>
          <w:rFonts w:ascii="Trebuchet MS" w:hAnsi="Trebuchet MS"/>
          <w:lang w:val="ro-RO"/>
        </w:rPr>
        <w:t>ț</w:t>
      </w:r>
      <w:r w:rsidRPr="003C54D8">
        <w:rPr>
          <w:rFonts w:ascii="Trebuchet MS" w:hAnsi="Trebuchet MS"/>
          <w:lang w:val="ro-RO"/>
        </w:rPr>
        <w:t xml:space="preserve">ine toate prevederile </w:t>
      </w:r>
      <w:r w:rsidR="000A2CEB" w:rsidRPr="003C54D8">
        <w:rPr>
          <w:rFonts w:ascii="Trebuchet MS" w:hAnsi="Trebuchet MS"/>
          <w:lang w:val="ro-RO"/>
        </w:rPr>
        <w:t>ș</w:t>
      </w:r>
      <w:r w:rsidRPr="003C54D8">
        <w:rPr>
          <w:rFonts w:ascii="Trebuchet MS" w:hAnsi="Trebuchet MS"/>
          <w:lang w:val="ro-RO"/>
        </w:rPr>
        <w:t>i informa</w:t>
      </w:r>
      <w:r w:rsidR="000A2CEB" w:rsidRPr="003C54D8">
        <w:rPr>
          <w:rFonts w:ascii="Trebuchet MS" w:hAnsi="Trebuchet MS"/>
          <w:lang w:val="ro-RO"/>
        </w:rPr>
        <w:t>ț</w:t>
      </w:r>
      <w:r w:rsidRPr="003C54D8">
        <w:rPr>
          <w:rFonts w:ascii="Trebuchet MS" w:hAnsi="Trebuchet MS"/>
          <w:lang w:val="ro-RO"/>
        </w:rPr>
        <w:t>iile care au făcut obiectul ultimului apel de selec</w:t>
      </w:r>
      <w:r w:rsidR="000A2CEB" w:rsidRPr="003C54D8">
        <w:rPr>
          <w:rFonts w:ascii="Trebuchet MS" w:hAnsi="Trebuchet MS"/>
          <w:lang w:val="ro-RO"/>
        </w:rPr>
        <w:t>ț</w:t>
      </w:r>
      <w:r w:rsidRPr="003C54D8">
        <w:rPr>
          <w:rFonts w:ascii="Trebuchet MS" w:hAnsi="Trebuchet MS"/>
          <w:lang w:val="ro-RO"/>
        </w:rPr>
        <w:t>ie</w:t>
      </w:r>
      <w:r w:rsidR="007B75F8" w:rsidRPr="003C54D8">
        <w:rPr>
          <w:rFonts w:ascii="Trebuchet MS" w:hAnsi="Trebuchet MS"/>
          <w:lang w:val="ro-RO"/>
        </w:rPr>
        <w:t xml:space="preserve"> pe măsura respectivă, inclusiv</w:t>
      </w:r>
      <w:r w:rsidRPr="003C54D8">
        <w:rPr>
          <w:rFonts w:ascii="Trebuchet MS" w:hAnsi="Trebuchet MS"/>
          <w:lang w:val="ro-RO"/>
        </w:rPr>
        <w:t xml:space="preserve"> punctajele pentru criteriile de selec</w:t>
      </w:r>
      <w:r w:rsidR="000A2CEB" w:rsidRPr="003C54D8">
        <w:rPr>
          <w:rFonts w:ascii="Trebuchet MS" w:hAnsi="Trebuchet MS"/>
          <w:lang w:val="ro-RO"/>
        </w:rPr>
        <w:t>ț</w:t>
      </w:r>
      <w:r w:rsidRPr="003C54D8">
        <w:rPr>
          <w:rFonts w:ascii="Trebuchet MS" w:hAnsi="Trebuchet MS"/>
          <w:lang w:val="ro-RO"/>
        </w:rPr>
        <w:t>ie cu excep</w:t>
      </w:r>
      <w:r w:rsidR="000A2CEB" w:rsidRPr="003C54D8">
        <w:rPr>
          <w:rFonts w:ascii="Trebuchet MS" w:hAnsi="Trebuchet MS"/>
          <w:lang w:val="ro-RO"/>
        </w:rPr>
        <w:t>ț</w:t>
      </w:r>
      <w:r w:rsidRPr="003C54D8">
        <w:rPr>
          <w:rFonts w:ascii="Trebuchet MS" w:hAnsi="Trebuchet MS"/>
          <w:lang w:val="ro-RO"/>
        </w:rPr>
        <w:t xml:space="preserve">ia alocării financiare. </w:t>
      </w:r>
    </w:p>
    <w:p w:rsidR="003C54D8" w:rsidRDefault="003C54D8" w:rsidP="003C54D8">
      <w:pPr>
        <w:spacing w:after="0" w:line="240" w:lineRule="auto"/>
        <w:ind w:left="0" w:right="17" w:firstLine="705"/>
        <w:jc w:val="left"/>
        <w:rPr>
          <w:rFonts w:ascii="Trebuchet MS" w:hAnsi="Trebuchet MS"/>
          <w:lang w:val="ro-RO"/>
        </w:rPr>
      </w:pPr>
    </w:p>
    <w:p w:rsidR="00FD29C8" w:rsidRPr="003C54D8" w:rsidRDefault="003A3CD2" w:rsidP="003C54D8">
      <w:pPr>
        <w:spacing w:after="0" w:line="240" w:lineRule="auto"/>
        <w:ind w:left="0" w:right="17" w:firstLine="705"/>
        <w:jc w:val="left"/>
        <w:rPr>
          <w:rFonts w:ascii="Trebuchet MS" w:hAnsi="Trebuchet MS"/>
          <w:lang w:val="ro-RO"/>
        </w:rPr>
      </w:pPr>
      <w:r w:rsidRPr="003C54D8">
        <w:rPr>
          <w:rFonts w:ascii="Trebuchet MS" w:hAnsi="Trebuchet MS"/>
          <w:lang w:val="ro-RO"/>
        </w:rPr>
        <w:t xml:space="preserve"> </w:t>
      </w:r>
    </w:p>
    <w:p w:rsidR="00FD29C8" w:rsidRPr="003C54D8" w:rsidRDefault="003A3CD2" w:rsidP="003C54D8">
      <w:pPr>
        <w:spacing w:after="0" w:line="240" w:lineRule="auto"/>
        <w:ind w:left="0" w:right="17" w:firstLine="0"/>
        <w:jc w:val="left"/>
        <w:rPr>
          <w:rFonts w:ascii="Trebuchet MS" w:hAnsi="Trebuchet MS"/>
          <w:lang w:val="ro-RO"/>
        </w:rPr>
      </w:pPr>
      <w:r w:rsidRPr="003C54D8">
        <w:rPr>
          <w:rFonts w:ascii="Trebuchet MS" w:hAnsi="Trebuchet MS"/>
          <w:b/>
          <w:lang w:val="ro-RO"/>
        </w:rPr>
        <w:t xml:space="preserve"> </w:t>
      </w:r>
    </w:p>
    <w:p w:rsidR="000F6F8A" w:rsidRDefault="000F6F8A" w:rsidP="003C54D8">
      <w:pPr>
        <w:pStyle w:val="Titlu2"/>
        <w:spacing w:line="240" w:lineRule="auto"/>
        <w:ind w:left="-5" w:right="17"/>
        <w:rPr>
          <w:rFonts w:ascii="Trebuchet MS" w:hAnsi="Trebuchet MS"/>
          <w:lang w:val="ro-RO"/>
        </w:rPr>
      </w:pPr>
    </w:p>
    <w:p w:rsidR="00FD29C8" w:rsidRPr="003C54D8" w:rsidRDefault="003A3CD2" w:rsidP="003C54D8">
      <w:pPr>
        <w:pStyle w:val="Titlu2"/>
        <w:spacing w:line="240" w:lineRule="auto"/>
        <w:ind w:left="-5" w:right="17"/>
        <w:rPr>
          <w:rFonts w:ascii="Trebuchet MS" w:hAnsi="Trebuchet MS"/>
          <w:lang w:val="ro-RO"/>
        </w:rPr>
      </w:pPr>
      <w:r w:rsidRPr="003C54D8">
        <w:rPr>
          <w:rFonts w:ascii="Trebuchet MS" w:hAnsi="Trebuchet MS"/>
          <w:lang w:val="ro-RO"/>
        </w:rPr>
        <w:t xml:space="preserve">Articolul 4 Depunerea </w:t>
      </w:r>
      <w:r w:rsidR="000A2CEB" w:rsidRPr="003C54D8">
        <w:rPr>
          <w:rFonts w:ascii="Trebuchet MS" w:hAnsi="Trebuchet MS"/>
          <w:lang w:val="ro-RO"/>
        </w:rPr>
        <w:t>ș</w:t>
      </w:r>
      <w:r w:rsidRPr="003C54D8">
        <w:rPr>
          <w:rFonts w:ascii="Trebuchet MS" w:hAnsi="Trebuchet MS"/>
          <w:lang w:val="ro-RO"/>
        </w:rPr>
        <w:t>i înregistrarea cererii de finan</w:t>
      </w:r>
      <w:r w:rsidR="000A2CEB" w:rsidRPr="003C54D8">
        <w:rPr>
          <w:rFonts w:ascii="Trebuchet MS" w:hAnsi="Trebuchet MS"/>
          <w:lang w:val="ro-RO"/>
        </w:rPr>
        <w:t>ț</w:t>
      </w:r>
      <w:r w:rsidR="007B75F8" w:rsidRPr="003C54D8">
        <w:rPr>
          <w:rFonts w:ascii="Trebuchet MS" w:hAnsi="Trebuchet MS"/>
          <w:lang w:val="ro-RO"/>
        </w:rPr>
        <w:t>are la Secretariatul GAL Bucovina de Munte</w:t>
      </w:r>
      <w:r w:rsidRPr="003C54D8">
        <w:rPr>
          <w:rFonts w:ascii="Trebuchet MS" w:hAnsi="Trebuchet MS"/>
          <w:lang w:val="ro-RO"/>
        </w:rPr>
        <w:t xml:space="preserve"> </w:t>
      </w:r>
    </w:p>
    <w:p w:rsidR="00FD29C8" w:rsidRPr="003C54D8" w:rsidRDefault="003A3CD2" w:rsidP="003C54D8">
      <w:pPr>
        <w:spacing w:after="18" w:line="240" w:lineRule="auto"/>
        <w:ind w:left="0" w:right="17" w:firstLine="0"/>
        <w:jc w:val="left"/>
        <w:rPr>
          <w:rFonts w:ascii="Trebuchet MS" w:hAnsi="Trebuchet MS"/>
          <w:lang w:val="ro-RO"/>
        </w:rPr>
      </w:pPr>
      <w:r w:rsidRPr="003C54D8">
        <w:rPr>
          <w:rFonts w:ascii="Trebuchet MS" w:hAnsi="Trebuchet MS"/>
          <w:lang w:val="ro-RO"/>
        </w:rPr>
        <w:t xml:space="preserve"> </w:t>
      </w:r>
    </w:p>
    <w:p w:rsidR="008930BA" w:rsidRDefault="004065CD" w:rsidP="003C54D8">
      <w:pPr>
        <w:spacing w:line="240" w:lineRule="auto"/>
        <w:ind w:left="0" w:right="17" w:firstLine="851"/>
        <w:rPr>
          <w:rFonts w:ascii="Trebuchet MS" w:hAnsi="Trebuchet MS"/>
          <w:lang w:val="ro-RO"/>
        </w:rPr>
      </w:pPr>
      <w:r w:rsidRPr="003C54D8">
        <w:rPr>
          <w:rFonts w:ascii="Trebuchet MS" w:hAnsi="Trebuchet MS"/>
          <w:lang w:val="ro-RO"/>
        </w:rPr>
        <w:t xml:space="preserve">Pentru fiecare măsură cuprinsă în Strategia de Dezvoltare Locală, GAL Bucovina de Munte elaborează </w:t>
      </w:r>
      <w:r w:rsidR="003A3CD2" w:rsidRPr="003C54D8">
        <w:rPr>
          <w:rFonts w:ascii="Trebuchet MS" w:hAnsi="Trebuchet MS"/>
          <w:lang w:val="ro-RO"/>
        </w:rPr>
        <w:t xml:space="preserve">Ghidul solicitantului, </w:t>
      </w:r>
      <w:r w:rsidRPr="003C54D8">
        <w:rPr>
          <w:rFonts w:ascii="Trebuchet MS" w:hAnsi="Trebuchet MS"/>
          <w:lang w:val="ro-RO"/>
        </w:rPr>
        <w:t xml:space="preserve">documentație </w:t>
      </w:r>
      <w:r w:rsidR="003A3CD2" w:rsidRPr="003C54D8">
        <w:rPr>
          <w:rFonts w:ascii="Trebuchet MS" w:hAnsi="Trebuchet MS"/>
          <w:lang w:val="ro-RO"/>
        </w:rPr>
        <w:t>care stă la baza completării Cererii de finan</w:t>
      </w:r>
      <w:r w:rsidR="000A2CEB" w:rsidRPr="003C54D8">
        <w:rPr>
          <w:rFonts w:ascii="Trebuchet MS" w:hAnsi="Trebuchet MS"/>
          <w:lang w:val="ro-RO"/>
        </w:rPr>
        <w:t>ț</w:t>
      </w:r>
      <w:r w:rsidR="003A3CD2" w:rsidRPr="003C54D8">
        <w:rPr>
          <w:rFonts w:ascii="Trebuchet MS" w:hAnsi="Trebuchet MS"/>
          <w:lang w:val="ro-RO"/>
        </w:rPr>
        <w:t xml:space="preserve">are </w:t>
      </w:r>
      <w:r w:rsidRPr="003C54D8">
        <w:rPr>
          <w:rFonts w:ascii="Trebuchet MS" w:hAnsi="Trebuchet MS"/>
          <w:lang w:val="ro-RO"/>
        </w:rPr>
        <w:t>ș</w:t>
      </w:r>
      <w:r w:rsidR="008930BA">
        <w:rPr>
          <w:rFonts w:ascii="Trebuchet MS" w:hAnsi="Trebuchet MS"/>
          <w:lang w:val="ro-RO"/>
        </w:rPr>
        <w:t xml:space="preserve">i </w:t>
      </w:r>
    </w:p>
    <w:p w:rsidR="008930BA" w:rsidRDefault="008930BA" w:rsidP="003C54D8">
      <w:pPr>
        <w:spacing w:line="240" w:lineRule="auto"/>
        <w:ind w:left="0" w:right="17" w:firstLine="851"/>
        <w:rPr>
          <w:rFonts w:ascii="Trebuchet MS" w:hAnsi="Trebuchet MS"/>
          <w:lang w:val="ro-RO"/>
        </w:rPr>
      </w:pPr>
    </w:p>
    <w:p w:rsidR="00FD29C8" w:rsidRPr="003C54D8" w:rsidRDefault="004065CD" w:rsidP="008930BA">
      <w:pPr>
        <w:spacing w:line="240" w:lineRule="auto"/>
        <w:ind w:left="0" w:right="17" w:firstLine="0"/>
        <w:rPr>
          <w:rFonts w:ascii="Trebuchet MS" w:hAnsi="Trebuchet MS"/>
          <w:lang w:val="ro-RO"/>
        </w:rPr>
      </w:pPr>
      <w:r w:rsidRPr="003C54D8">
        <w:rPr>
          <w:rFonts w:ascii="Trebuchet MS" w:hAnsi="Trebuchet MS"/>
          <w:lang w:val="ro-RO"/>
        </w:rPr>
        <w:t xml:space="preserve">care </w:t>
      </w:r>
      <w:r w:rsidR="003A3CD2" w:rsidRPr="003C54D8">
        <w:rPr>
          <w:rFonts w:ascii="Trebuchet MS" w:hAnsi="Trebuchet MS"/>
          <w:lang w:val="ro-RO"/>
        </w:rPr>
        <w:t>este disponibil</w:t>
      </w:r>
      <w:r w:rsidRPr="003C54D8">
        <w:rPr>
          <w:rFonts w:ascii="Trebuchet MS" w:hAnsi="Trebuchet MS"/>
          <w:lang w:val="ro-RO"/>
        </w:rPr>
        <w:t>ă</w:t>
      </w:r>
      <w:r w:rsidR="003A3CD2" w:rsidRPr="003C54D8">
        <w:rPr>
          <w:rFonts w:ascii="Trebuchet MS" w:hAnsi="Trebuchet MS"/>
          <w:lang w:val="ro-RO"/>
        </w:rPr>
        <w:t xml:space="preserve"> în mod gratuit la biroul GAL din </w:t>
      </w:r>
      <w:r w:rsidRPr="003C54D8">
        <w:rPr>
          <w:rFonts w:ascii="Trebuchet MS" w:hAnsi="Trebuchet MS"/>
          <w:lang w:val="ro-RO"/>
        </w:rPr>
        <w:t>comuna Pojorîta</w:t>
      </w:r>
      <w:r w:rsidR="003A3CD2" w:rsidRPr="003C54D8">
        <w:rPr>
          <w:rFonts w:ascii="Trebuchet MS" w:hAnsi="Trebuchet MS"/>
          <w:lang w:val="ro-RO"/>
        </w:rPr>
        <w:t xml:space="preserve">, </w:t>
      </w:r>
      <w:r w:rsidRPr="003C54D8">
        <w:rPr>
          <w:rFonts w:ascii="Trebuchet MS" w:hAnsi="Trebuchet MS"/>
          <w:lang w:val="ro-RO"/>
        </w:rPr>
        <w:t xml:space="preserve">str. Putna </w:t>
      </w:r>
      <w:r w:rsidR="003A3CD2" w:rsidRPr="003C54D8">
        <w:rPr>
          <w:rFonts w:ascii="Trebuchet MS" w:hAnsi="Trebuchet MS"/>
          <w:lang w:val="ro-RO"/>
        </w:rPr>
        <w:t xml:space="preserve">nr. </w:t>
      </w:r>
      <w:r w:rsidRPr="003C54D8">
        <w:rPr>
          <w:rFonts w:ascii="Trebuchet MS" w:hAnsi="Trebuchet MS"/>
          <w:lang w:val="ro-RO"/>
        </w:rPr>
        <w:t>551, jud. Suceava</w:t>
      </w:r>
      <w:r w:rsidR="003A3CD2" w:rsidRPr="003C54D8">
        <w:rPr>
          <w:rFonts w:ascii="Trebuchet MS" w:hAnsi="Trebuchet MS"/>
          <w:lang w:val="ro-RO"/>
        </w:rPr>
        <w:t xml:space="preserve"> sau, în variant</w:t>
      </w:r>
      <w:r w:rsidRPr="003C54D8">
        <w:rPr>
          <w:rFonts w:ascii="Trebuchet MS" w:hAnsi="Trebuchet MS"/>
          <w:lang w:val="ro-RO"/>
        </w:rPr>
        <w:t>a</w:t>
      </w:r>
      <w:r w:rsidR="003A3CD2" w:rsidRPr="003C54D8">
        <w:rPr>
          <w:rFonts w:ascii="Trebuchet MS" w:hAnsi="Trebuchet MS"/>
          <w:lang w:val="ro-RO"/>
        </w:rPr>
        <w:t xml:space="preserve"> electronică, pe site-ul </w:t>
      </w:r>
      <w:hyperlink r:id="rId11" w:history="1">
        <w:r w:rsidRPr="003C54D8">
          <w:rPr>
            <w:rStyle w:val="Hyperlink"/>
            <w:rFonts w:ascii="Trebuchet MS" w:hAnsi="Trebuchet MS"/>
            <w:u w:color="0000FF"/>
            <w:lang w:val="ro-RO"/>
          </w:rPr>
          <w:t>www.bucovinademunte.ro</w:t>
        </w:r>
      </w:hyperlink>
      <w:hyperlink r:id="rId12">
        <w:r w:rsidR="003A3CD2" w:rsidRPr="003C54D8">
          <w:rPr>
            <w:rFonts w:ascii="Trebuchet MS" w:hAnsi="Trebuchet MS"/>
            <w:lang w:val="ro-RO"/>
          </w:rPr>
          <w:t>.</w:t>
        </w:r>
      </w:hyperlink>
      <w:r w:rsidR="003A3CD2" w:rsidRPr="003C54D8">
        <w:rPr>
          <w:rFonts w:ascii="Trebuchet MS" w:hAnsi="Trebuchet MS"/>
          <w:lang w:val="ro-RO"/>
        </w:rPr>
        <w:t xml:space="preserve"> </w:t>
      </w:r>
    </w:p>
    <w:p w:rsidR="00FD29C8" w:rsidRPr="003C54D8" w:rsidRDefault="003A3CD2" w:rsidP="003C54D8">
      <w:pPr>
        <w:spacing w:after="43" w:line="240" w:lineRule="auto"/>
        <w:ind w:left="0" w:right="17" w:firstLine="851"/>
        <w:jc w:val="left"/>
        <w:rPr>
          <w:rFonts w:ascii="Trebuchet MS" w:hAnsi="Trebuchet MS"/>
          <w:lang w:val="ro-RO"/>
        </w:rPr>
      </w:pPr>
      <w:r w:rsidRPr="003C54D8">
        <w:rPr>
          <w:rFonts w:ascii="Trebuchet MS" w:hAnsi="Trebuchet MS"/>
          <w:lang w:val="ro-RO"/>
        </w:rPr>
        <w:t xml:space="preserve"> </w:t>
      </w:r>
    </w:p>
    <w:p w:rsidR="00FD29C8" w:rsidRPr="003C54D8" w:rsidRDefault="004065CD" w:rsidP="003C54D8">
      <w:pPr>
        <w:spacing w:line="240" w:lineRule="auto"/>
        <w:ind w:left="0" w:right="17" w:firstLine="851"/>
        <w:rPr>
          <w:rFonts w:ascii="Trebuchet MS" w:hAnsi="Trebuchet MS"/>
          <w:lang w:val="ro-RO"/>
        </w:rPr>
      </w:pPr>
      <w:r w:rsidRPr="003C54D8">
        <w:rPr>
          <w:rFonts w:ascii="Trebuchet MS" w:hAnsi="Trebuchet MS"/>
          <w:lang w:val="ro-RO"/>
        </w:rPr>
        <w:t>În vederea obținerii unei finanțări nerambursabile, s</w:t>
      </w:r>
      <w:r w:rsidR="003A3CD2" w:rsidRPr="003C54D8">
        <w:rPr>
          <w:rFonts w:ascii="Trebuchet MS" w:hAnsi="Trebuchet MS"/>
          <w:lang w:val="ro-RO"/>
        </w:rPr>
        <w:t xml:space="preserve">olicitantul trebuie să depună la sediul GAL </w:t>
      </w:r>
      <w:r w:rsidRPr="003C54D8">
        <w:rPr>
          <w:rFonts w:ascii="Trebuchet MS" w:hAnsi="Trebuchet MS"/>
          <w:lang w:val="ro-RO"/>
        </w:rPr>
        <w:t>Bucovina de Munte</w:t>
      </w:r>
      <w:r w:rsidR="003A3CD2" w:rsidRPr="003C54D8">
        <w:rPr>
          <w:rFonts w:ascii="Trebuchet MS" w:hAnsi="Trebuchet MS"/>
          <w:lang w:val="ro-RO"/>
        </w:rPr>
        <w:t>, în condi</w:t>
      </w:r>
      <w:r w:rsidR="000A2CEB" w:rsidRPr="003C54D8">
        <w:rPr>
          <w:rFonts w:ascii="Trebuchet MS" w:hAnsi="Trebuchet MS"/>
          <w:lang w:val="ro-RO"/>
        </w:rPr>
        <w:t>ț</w:t>
      </w:r>
      <w:r w:rsidR="003A3CD2" w:rsidRPr="003C54D8">
        <w:rPr>
          <w:rFonts w:ascii="Trebuchet MS" w:hAnsi="Trebuchet MS"/>
          <w:lang w:val="ro-RO"/>
        </w:rPr>
        <w:t xml:space="preserve">iile </w:t>
      </w:r>
      <w:r w:rsidR="000A2CEB" w:rsidRPr="003C54D8">
        <w:rPr>
          <w:rFonts w:ascii="Trebuchet MS" w:hAnsi="Trebuchet MS"/>
          <w:lang w:val="ro-RO"/>
        </w:rPr>
        <w:t>ș</w:t>
      </w:r>
      <w:r w:rsidR="003A3CD2" w:rsidRPr="003C54D8">
        <w:rPr>
          <w:rFonts w:ascii="Trebuchet MS" w:hAnsi="Trebuchet MS"/>
          <w:lang w:val="ro-RO"/>
        </w:rPr>
        <w:t>i la termenele specificate în apelul de selec</w:t>
      </w:r>
      <w:r w:rsidR="000A2CEB" w:rsidRPr="003C54D8">
        <w:rPr>
          <w:rFonts w:ascii="Trebuchet MS" w:hAnsi="Trebuchet MS"/>
          <w:lang w:val="ro-RO"/>
        </w:rPr>
        <w:t>ț</w:t>
      </w:r>
      <w:r w:rsidR="003A3CD2" w:rsidRPr="003C54D8">
        <w:rPr>
          <w:rFonts w:ascii="Trebuchet MS" w:hAnsi="Trebuchet MS"/>
          <w:lang w:val="ro-RO"/>
        </w:rPr>
        <w:t>ie, Cererea de Finan</w:t>
      </w:r>
      <w:r w:rsidR="000A2CEB" w:rsidRPr="003C54D8">
        <w:rPr>
          <w:rFonts w:ascii="Trebuchet MS" w:hAnsi="Trebuchet MS"/>
          <w:lang w:val="ro-RO"/>
        </w:rPr>
        <w:t>ț</w:t>
      </w:r>
      <w:r w:rsidR="003A3CD2" w:rsidRPr="003C54D8">
        <w:rPr>
          <w:rFonts w:ascii="Trebuchet MS" w:hAnsi="Trebuchet MS"/>
          <w:lang w:val="ro-RO"/>
        </w:rPr>
        <w:t xml:space="preserve">are, cu toate anexele completate. </w:t>
      </w:r>
    </w:p>
    <w:p w:rsidR="00FD29C8" w:rsidRPr="003C54D8" w:rsidRDefault="003A3CD2" w:rsidP="003C54D8">
      <w:pPr>
        <w:spacing w:after="44" w:line="240" w:lineRule="auto"/>
        <w:ind w:left="0" w:right="17" w:firstLine="851"/>
        <w:jc w:val="left"/>
        <w:rPr>
          <w:rFonts w:ascii="Trebuchet MS" w:hAnsi="Trebuchet MS"/>
          <w:lang w:val="ro-RO"/>
        </w:rPr>
      </w:pPr>
      <w:r w:rsidRPr="003C54D8">
        <w:rPr>
          <w:rFonts w:ascii="Trebuchet MS" w:hAnsi="Trebuchet MS"/>
          <w:lang w:val="ro-RO"/>
        </w:rPr>
        <w:t xml:space="preserve"> </w:t>
      </w:r>
    </w:p>
    <w:p w:rsidR="00FD29C8" w:rsidRPr="003C54D8" w:rsidRDefault="000F6F8A" w:rsidP="003C54D8">
      <w:pPr>
        <w:spacing w:line="240" w:lineRule="auto"/>
        <w:ind w:left="0" w:right="17" w:firstLine="851"/>
        <w:rPr>
          <w:rFonts w:ascii="Trebuchet MS" w:hAnsi="Trebuchet MS"/>
          <w:lang w:val="ro-RO"/>
        </w:rPr>
      </w:pPr>
      <w:r>
        <w:rPr>
          <w:rFonts w:ascii="Trebuchet MS" w:hAnsi="Trebuchet MS"/>
          <w:lang w:val="ro-RO"/>
        </w:rPr>
        <w:t>Dosarul se va depune în 2</w:t>
      </w:r>
      <w:r w:rsidR="003A3CD2" w:rsidRPr="003C54D8">
        <w:rPr>
          <w:rFonts w:ascii="Trebuchet MS" w:hAnsi="Trebuchet MS"/>
          <w:lang w:val="ro-RO"/>
        </w:rPr>
        <w:t xml:space="preserve"> exemplare (1 original </w:t>
      </w:r>
      <w:r w:rsidR="000A2CEB" w:rsidRPr="003C54D8">
        <w:rPr>
          <w:rFonts w:ascii="Trebuchet MS" w:hAnsi="Trebuchet MS"/>
          <w:lang w:val="ro-RO"/>
        </w:rPr>
        <w:t>ș</w:t>
      </w:r>
      <w:r>
        <w:rPr>
          <w:rFonts w:ascii="Trebuchet MS" w:hAnsi="Trebuchet MS"/>
          <w:lang w:val="ro-RO"/>
        </w:rPr>
        <w:t>i 1 copie</w:t>
      </w:r>
      <w:r w:rsidR="003A3CD2" w:rsidRPr="003C54D8">
        <w:rPr>
          <w:rFonts w:ascii="Trebuchet MS" w:hAnsi="Trebuchet MS"/>
          <w:lang w:val="ro-RO"/>
        </w:rPr>
        <w:t>), împreună cu formatul electronic (CD cu dosarul Cererii de Finan</w:t>
      </w:r>
      <w:r w:rsidR="000A2CEB" w:rsidRPr="003C54D8">
        <w:rPr>
          <w:rFonts w:ascii="Trebuchet MS" w:hAnsi="Trebuchet MS"/>
          <w:lang w:val="ro-RO"/>
        </w:rPr>
        <w:t>ț</w:t>
      </w:r>
      <w:r>
        <w:rPr>
          <w:rFonts w:ascii="Trebuchet MS" w:hAnsi="Trebuchet MS"/>
          <w:lang w:val="ro-RO"/>
        </w:rPr>
        <w:t>are scanat ș</w:t>
      </w:r>
      <w:r w:rsidR="003A3CD2" w:rsidRPr="003C54D8">
        <w:rPr>
          <w:rFonts w:ascii="Trebuchet MS" w:hAnsi="Trebuchet MS"/>
          <w:lang w:val="ro-RO"/>
        </w:rPr>
        <w:t>i Cererea de Finan</w:t>
      </w:r>
      <w:r w:rsidR="000A2CEB" w:rsidRPr="003C54D8">
        <w:rPr>
          <w:rFonts w:ascii="Trebuchet MS" w:hAnsi="Trebuchet MS"/>
          <w:lang w:val="ro-RO"/>
        </w:rPr>
        <w:t>ț</w:t>
      </w:r>
      <w:r w:rsidR="003A3CD2" w:rsidRPr="003C54D8">
        <w:rPr>
          <w:rFonts w:ascii="Trebuchet MS" w:hAnsi="Trebuchet MS"/>
          <w:lang w:val="ro-RO"/>
        </w:rPr>
        <w:t xml:space="preserve">are în format editabil) </w:t>
      </w:r>
      <w:r w:rsidR="000A2CEB" w:rsidRPr="003C54D8">
        <w:rPr>
          <w:rFonts w:ascii="Trebuchet MS" w:hAnsi="Trebuchet MS"/>
          <w:lang w:val="ro-RO"/>
        </w:rPr>
        <w:t>ș</w:t>
      </w:r>
      <w:r w:rsidR="003A3CD2" w:rsidRPr="003C54D8">
        <w:rPr>
          <w:rFonts w:ascii="Trebuchet MS" w:hAnsi="Trebuchet MS"/>
          <w:lang w:val="ro-RO"/>
        </w:rPr>
        <w:t>i documente</w:t>
      </w:r>
      <w:r w:rsidR="008252CB" w:rsidRPr="003C54D8">
        <w:rPr>
          <w:rFonts w:ascii="Trebuchet MS" w:hAnsi="Trebuchet MS"/>
          <w:lang w:val="ro-RO"/>
        </w:rPr>
        <w:t>le originale (pentru care a ataș</w:t>
      </w:r>
      <w:r w:rsidR="003A3CD2" w:rsidRPr="003C54D8">
        <w:rPr>
          <w:rFonts w:ascii="Trebuchet MS" w:hAnsi="Trebuchet MS"/>
          <w:lang w:val="ro-RO"/>
        </w:rPr>
        <w:t xml:space="preserve">at copii în dosarul original). </w:t>
      </w:r>
    </w:p>
    <w:p w:rsidR="00FD29C8" w:rsidRPr="003C54D8" w:rsidRDefault="003A3CD2" w:rsidP="003C54D8">
      <w:pPr>
        <w:spacing w:after="16" w:line="240" w:lineRule="auto"/>
        <w:ind w:left="0" w:right="17" w:firstLine="851"/>
        <w:jc w:val="left"/>
        <w:rPr>
          <w:rFonts w:ascii="Trebuchet MS" w:hAnsi="Trebuchet MS"/>
          <w:lang w:val="ro-RO"/>
        </w:rPr>
      </w:pPr>
      <w:r w:rsidRPr="003C54D8">
        <w:rPr>
          <w:rFonts w:ascii="Trebuchet MS" w:hAnsi="Trebuchet MS"/>
          <w:lang w:val="ro-RO"/>
        </w:rPr>
        <w:t xml:space="preserve"> </w:t>
      </w:r>
    </w:p>
    <w:p w:rsidR="00FD29C8" w:rsidRPr="003C54D8" w:rsidRDefault="003A3CD2" w:rsidP="003C54D8">
      <w:pPr>
        <w:spacing w:after="49" w:line="240" w:lineRule="auto"/>
        <w:ind w:left="0" w:right="17" w:firstLine="851"/>
        <w:rPr>
          <w:rFonts w:ascii="Trebuchet MS" w:hAnsi="Trebuchet MS"/>
          <w:lang w:val="ro-RO"/>
        </w:rPr>
      </w:pPr>
      <w:r w:rsidRPr="003C54D8">
        <w:rPr>
          <w:rFonts w:ascii="Trebuchet MS" w:hAnsi="Trebuchet MS"/>
          <w:lang w:val="ro-RO"/>
        </w:rPr>
        <w:t>Exemplarele</w:t>
      </w:r>
      <w:r w:rsidR="008252CB" w:rsidRPr="003C54D8">
        <w:rPr>
          <w:rFonts w:ascii="Trebuchet MS" w:hAnsi="Trebuchet MS"/>
          <w:lang w:val="ro-RO"/>
        </w:rPr>
        <w:t xml:space="preserve"> vor fi marcate clar, pe copertă, în partea superioară</w:t>
      </w:r>
      <w:r w:rsidRPr="003C54D8">
        <w:rPr>
          <w:rFonts w:ascii="Trebuchet MS" w:hAnsi="Trebuchet MS"/>
          <w:lang w:val="ro-RO"/>
        </w:rPr>
        <w:t xml:space="preserve"> dreapta, cu „O</w:t>
      </w:r>
      <w:r w:rsidR="000F6F8A">
        <w:rPr>
          <w:rFonts w:ascii="Trebuchet MS" w:hAnsi="Trebuchet MS"/>
          <w:lang w:val="ro-RO"/>
        </w:rPr>
        <w:t>RIGINAL”, respectiv „COPIE ”</w:t>
      </w:r>
      <w:r w:rsidR="008252CB" w:rsidRPr="003C54D8">
        <w:rPr>
          <w:rFonts w:ascii="Trebuchet MS" w:hAnsi="Trebuchet MS"/>
          <w:lang w:val="ro-RO"/>
        </w:rPr>
        <w:t>.</w:t>
      </w:r>
      <w:r w:rsidRPr="003C54D8">
        <w:rPr>
          <w:rFonts w:ascii="Trebuchet MS" w:hAnsi="Trebuchet MS"/>
          <w:lang w:val="ro-RO"/>
        </w:rPr>
        <w:t xml:space="preserve">  </w:t>
      </w:r>
    </w:p>
    <w:p w:rsidR="00FD29C8" w:rsidRPr="003C54D8" w:rsidRDefault="003A3CD2" w:rsidP="003C54D8">
      <w:pPr>
        <w:spacing w:after="18" w:line="240" w:lineRule="auto"/>
        <w:ind w:left="0" w:right="17" w:firstLine="851"/>
        <w:jc w:val="left"/>
        <w:rPr>
          <w:rFonts w:ascii="Trebuchet MS" w:hAnsi="Trebuchet MS"/>
          <w:lang w:val="ro-RO"/>
        </w:rPr>
      </w:pPr>
      <w:r w:rsidRPr="003C54D8">
        <w:rPr>
          <w:rFonts w:ascii="Trebuchet MS" w:hAnsi="Trebuchet MS"/>
          <w:lang w:val="ro-RO"/>
        </w:rPr>
        <w:t xml:space="preserve"> </w:t>
      </w:r>
    </w:p>
    <w:p w:rsidR="00FD29C8" w:rsidRPr="003C54D8" w:rsidRDefault="003A3CD2" w:rsidP="003C54D8">
      <w:pPr>
        <w:spacing w:line="240" w:lineRule="auto"/>
        <w:ind w:left="0" w:right="17" w:firstLine="851"/>
        <w:rPr>
          <w:rFonts w:ascii="Trebuchet MS" w:hAnsi="Trebuchet MS"/>
          <w:lang w:val="ro-RO"/>
        </w:rPr>
      </w:pPr>
      <w:r w:rsidRPr="003C54D8">
        <w:rPr>
          <w:rFonts w:ascii="Trebuchet MS" w:hAnsi="Trebuchet MS"/>
          <w:lang w:val="ro-RO"/>
        </w:rPr>
        <w:t>Solicitantul se va asigura că rămâne în posesia unui exemplar complet al Dosarului cererii de finan</w:t>
      </w:r>
      <w:r w:rsidR="000A2CEB" w:rsidRPr="003C54D8">
        <w:rPr>
          <w:rFonts w:ascii="Trebuchet MS" w:hAnsi="Trebuchet MS"/>
          <w:lang w:val="ro-RO"/>
        </w:rPr>
        <w:t>ț</w:t>
      </w:r>
      <w:r w:rsidR="000F6F8A">
        <w:rPr>
          <w:rFonts w:ascii="Trebuchet MS" w:hAnsi="Trebuchet MS"/>
          <w:lang w:val="ro-RO"/>
        </w:rPr>
        <w:t>are, în afara celor 2</w:t>
      </w:r>
      <w:r w:rsidRPr="003C54D8">
        <w:rPr>
          <w:rFonts w:ascii="Trebuchet MS" w:hAnsi="Trebuchet MS"/>
          <w:lang w:val="ro-RO"/>
        </w:rPr>
        <w:t xml:space="preserve"> exemplare depuse la GAL</w:t>
      </w:r>
      <w:r w:rsidR="008252CB" w:rsidRPr="003C54D8">
        <w:rPr>
          <w:rFonts w:ascii="Trebuchet MS" w:hAnsi="Trebuchet MS"/>
          <w:lang w:val="ro-RO"/>
        </w:rPr>
        <w:t xml:space="preserve"> Bucovina de Munte</w:t>
      </w:r>
      <w:r w:rsidRPr="003C54D8">
        <w:rPr>
          <w:rFonts w:ascii="Trebuchet MS" w:hAnsi="Trebuchet MS"/>
          <w:lang w:val="ro-RO"/>
        </w:rPr>
        <w:t xml:space="preserve">. </w:t>
      </w:r>
    </w:p>
    <w:p w:rsidR="00FD29C8" w:rsidRPr="003C54D8" w:rsidRDefault="003A3CD2" w:rsidP="003C54D8">
      <w:pPr>
        <w:spacing w:after="42" w:line="240" w:lineRule="auto"/>
        <w:ind w:left="0" w:right="17" w:firstLine="851"/>
        <w:jc w:val="left"/>
        <w:rPr>
          <w:rFonts w:ascii="Trebuchet MS" w:hAnsi="Trebuchet MS"/>
          <w:lang w:val="ro-RO"/>
        </w:rPr>
      </w:pPr>
      <w:r w:rsidRPr="003C54D8">
        <w:rPr>
          <w:rFonts w:ascii="Trebuchet MS" w:hAnsi="Trebuchet MS"/>
          <w:lang w:val="ro-RO"/>
        </w:rPr>
        <w:t xml:space="preserve"> </w:t>
      </w:r>
    </w:p>
    <w:p w:rsidR="00FD29C8" w:rsidRPr="003C54D8" w:rsidRDefault="003A3CD2" w:rsidP="003C54D8">
      <w:pPr>
        <w:spacing w:after="29" w:line="240" w:lineRule="auto"/>
        <w:ind w:left="0" w:right="17" w:firstLine="851"/>
        <w:rPr>
          <w:rFonts w:ascii="Trebuchet MS" w:hAnsi="Trebuchet MS"/>
          <w:lang w:val="ro-RO"/>
        </w:rPr>
      </w:pPr>
      <w:r w:rsidRPr="003C54D8">
        <w:rPr>
          <w:rFonts w:ascii="Trebuchet MS" w:hAnsi="Trebuchet MS"/>
          <w:lang w:val="ro-RO"/>
        </w:rPr>
        <w:t>Dosarele Cererilor de Finan</w:t>
      </w:r>
      <w:r w:rsidR="000A2CEB" w:rsidRPr="003C54D8">
        <w:rPr>
          <w:rFonts w:ascii="Trebuchet MS" w:hAnsi="Trebuchet MS"/>
          <w:lang w:val="ro-RO"/>
        </w:rPr>
        <w:t>ț</w:t>
      </w:r>
      <w:r w:rsidRPr="003C54D8">
        <w:rPr>
          <w:rFonts w:ascii="Trebuchet MS" w:hAnsi="Trebuchet MS"/>
          <w:lang w:val="ro-RO"/>
        </w:rPr>
        <w:t>are sunt depuse personal de către responsabilul legal, a</w:t>
      </w:r>
      <w:r w:rsidR="000A2CEB" w:rsidRPr="003C54D8">
        <w:rPr>
          <w:rFonts w:ascii="Trebuchet MS" w:hAnsi="Trebuchet MS"/>
          <w:lang w:val="ro-RO"/>
        </w:rPr>
        <w:t>ș</w:t>
      </w:r>
      <w:r w:rsidRPr="003C54D8">
        <w:rPr>
          <w:rFonts w:ascii="Trebuchet MS" w:hAnsi="Trebuchet MS"/>
          <w:lang w:val="ro-RO"/>
        </w:rPr>
        <w:t>a cum este precizat în formularul Cererii de Finan</w:t>
      </w:r>
      <w:r w:rsidR="000A2CEB" w:rsidRPr="003C54D8">
        <w:rPr>
          <w:rFonts w:ascii="Trebuchet MS" w:hAnsi="Trebuchet MS"/>
          <w:lang w:val="ro-RO"/>
        </w:rPr>
        <w:t>ț</w:t>
      </w:r>
      <w:r w:rsidRPr="003C54D8">
        <w:rPr>
          <w:rFonts w:ascii="Trebuchet MS" w:hAnsi="Trebuchet MS"/>
          <w:lang w:val="ro-RO"/>
        </w:rPr>
        <w:t xml:space="preserve">are, sau de către un împuternicit al responsabilului legal, prin procura legalizată, în original. </w:t>
      </w:r>
    </w:p>
    <w:p w:rsidR="00FD29C8" w:rsidRPr="003C54D8" w:rsidRDefault="003A3CD2" w:rsidP="003C54D8">
      <w:pPr>
        <w:spacing w:after="28" w:line="240" w:lineRule="auto"/>
        <w:ind w:left="0" w:right="17" w:firstLine="851"/>
        <w:jc w:val="left"/>
        <w:rPr>
          <w:rFonts w:ascii="Trebuchet MS" w:hAnsi="Trebuchet MS"/>
          <w:lang w:val="ro-RO"/>
        </w:rPr>
      </w:pPr>
      <w:r w:rsidRPr="003C54D8">
        <w:rPr>
          <w:rFonts w:ascii="Trebuchet MS" w:hAnsi="Trebuchet MS"/>
          <w:lang w:val="ro-RO"/>
        </w:rPr>
        <w:t xml:space="preserve"> </w:t>
      </w:r>
    </w:p>
    <w:p w:rsidR="00FD29C8" w:rsidRPr="003C54D8" w:rsidRDefault="003A3CD2" w:rsidP="003C54D8">
      <w:pPr>
        <w:spacing w:after="42" w:line="240" w:lineRule="auto"/>
        <w:ind w:left="0" w:right="17" w:firstLine="851"/>
        <w:rPr>
          <w:rFonts w:ascii="Trebuchet MS" w:hAnsi="Trebuchet MS"/>
          <w:lang w:val="ro-RO"/>
        </w:rPr>
      </w:pPr>
      <w:r w:rsidRPr="003C54D8">
        <w:rPr>
          <w:rFonts w:ascii="Trebuchet MS" w:hAnsi="Trebuchet MS"/>
          <w:lang w:val="ro-RO"/>
        </w:rPr>
        <w:t>La înregistrare proiectului, secretariatul GAL</w:t>
      </w:r>
      <w:r w:rsidR="008252CB" w:rsidRPr="003C54D8">
        <w:rPr>
          <w:rFonts w:ascii="Trebuchet MS" w:hAnsi="Trebuchet MS"/>
          <w:lang w:val="ro-RO"/>
        </w:rPr>
        <w:t xml:space="preserve"> Bucovina de Munte va elibera </w:t>
      </w:r>
      <w:r w:rsidRPr="003C54D8">
        <w:rPr>
          <w:rFonts w:ascii="Trebuchet MS" w:hAnsi="Trebuchet MS"/>
          <w:lang w:val="ro-RO"/>
        </w:rPr>
        <w:t xml:space="preserve">o </w:t>
      </w:r>
      <w:r w:rsidR="00E72E24" w:rsidRPr="003C54D8">
        <w:rPr>
          <w:rFonts w:ascii="Trebuchet MS" w:hAnsi="Trebuchet MS"/>
          <w:lang w:val="ro-RO"/>
        </w:rPr>
        <w:t>Foaie de depunere</w:t>
      </w:r>
      <w:r w:rsidRPr="003C54D8">
        <w:rPr>
          <w:rFonts w:ascii="Trebuchet MS" w:hAnsi="Trebuchet MS"/>
          <w:lang w:val="ro-RO"/>
        </w:rPr>
        <w:t xml:space="preserve"> care atestă înregistrarea proiectului. </w:t>
      </w:r>
      <w:r w:rsidR="00E72E24" w:rsidRPr="003C54D8">
        <w:rPr>
          <w:rFonts w:ascii="Trebuchet MS" w:hAnsi="Trebuchet MS"/>
          <w:lang w:val="ro-RO"/>
        </w:rPr>
        <w:t>Aceasta</w:t>
      </w:r>
      <w:r w:rsidRPr="003C54D8">
        <w:rPr>
          <w:rFonts w:ascii="Trebuchet MS" w:hAnsi="Trebuchet MS"/>
          <w:lang w:val="ro-RO"/>
        </w:rPr>
        <w:t xml:space="preserve"> va cuprinde următoarele informa</w:t>
      </w:r>
      <w:r w:rsidR="000A2CEB" w:rsidRPr="003C54D8">
        <w:rPr>
          <w:rFonts w:ascii="Trebuchet MS" w:hAnsi="Trebuchet MS"/>
          <w:lang w:val="ro-RO"/>
        </w:rPr>
        <w:t>ț</w:t>
      </w:r>
      <w:r w:rsidRPr="003C54D8">
        <w:rPr>
          <w:rFonts w:ascii="Trebuchet MS" w:hAnsi="Trebuchet MS"/>
          <w:lang w:val="ro-RO"/>
        </w:rPr>
        <w:t>ii: beneficiar, titlu proiect, măsură de finan</w:t>
      </w:r>
      <w:r w:rsidR="000A2CEB" w:rsidRPr="003C54D8">
        <w:rPr>
          <w:rFonts w:ascii="Trebuchet MS" w:hAnsi="Trebuchet MS"/>
          <w:lang w:val="ro-RO"/>
        </w:rPr>
        <w:t>ț</w:t>
      </w:r>
      <w:r w:rsidRPr="003C54D8">
        <w:rPr>
          <w:rFonts w:ascii="Trebuchet MS" w:hAnsi="Trebuchet MS"/>
          <w:lang w:val="ro-RO"/>
        </w:rPr>
        <w:t xml:space="preserve">are în care se încadrează proiectul, </w:t>
      </w:r>
      <w:r w:rsidR="00E72E24" w:rsidRPr="003C54D8">
        <w:rPr>
          <w:rFonts w:ascii="Trebuchet MS" w:hAnsi="Trebuchet MS"/>
          <w:lang w:val="ro-RO"/>
        </w:rPr>
        <w:t>numărul și data înregistrării</w:t>
      </w:r>
      <w:r w:rsidRPr="003C54D8">
        <w:rPr>
          <w:rFonts w:ascii="Trebuchet MS" w:hAnsi="Trebuchet MS"/>
          <w:lang w:val="ro-RO"/>
        </w:rPr>
        <w:t xml:space="preserve">.  </w:t>
      </w:r>
    </w:p>
    <w:p w:rsidR="00FD29C8" w:rsidRPr="003C54D8" w:rsidRDefault="003A3CD2" w:rsidP="003C54D8">
      <w:pPr>
        <w:spacing w:after="52" w:line="240" w:lineRule="auto"/>
        <w:ind w:left="0" w:right="17" w:firstLine="851"/>
        <w:jc w:val="left"/>
        <w:rPr>
          <w:rFonts w:ascii="Trebuchet MS" w:hAnsi="Trebuchet MS"/>
          <w:lang w:val="ro-RO"/>
        </w:rPr>
      </w:pPr>
      <w:r w:rsidRPr="003C54D8">
        <w:rPr>
          <w:rFonts w:ascii="Trebuchet MS" w:hAnsi="Trebuchet MS"/>
          <w:lang w:val="ro-RO"/>
        </w:rPr>
        <w:t xml:space="preserve"> </w:t>
      </w:r>
    </w:p>
    <w:p w:rsidR="00FD29C8" w:rsidRPr="003C54D8" w:rsidRDefault="008252CB" w:rsidP="003C54D8">
      <w:pPr>
        <w:spacing w:line="240" w:lineRule="auto"/>
        <w:ind w:left="0" w:right="17" w:firstLine="851"/>
        <w:rPr>
          <w:rFonts w:ascii="Trebuchet MS" w:hAnsi="Trebuchet MS"/>
          <w:lang w:val="ro-RO"/>
        </w:rPr>
      </w:pPr>
      <w:r w:rsidRPr="003C54D8">
        <w:rPr>
          <w:rFonts w:ascii="Trebuchet MS" w:hAnsi="Trebuchet MS"/>
          <w:lang w:val="ro-RO"/>
        </w:rPr>
        <w:t xml:space="preserve">Echipa de implementare </w:t>
      </w:r>
      <w:r w:rsidR="003A3CD2" w:rsidRPr="003C54D8">
        <w:rPr>
          <w:rFonts w:ascii="Trebuchet MS" w:hAnsi="Trebuchet MS"/>
          <w:lang w:val="ro-RO"/>
        </w:rPr>
        <w:t>a GAL</w:t>
      </w:r>
      <w:r w:rsidRPr="003C54D8">
        <w:rPr>
          <w:rFonts w:ascii="Trebuchet MS" w:hAnsi="Trebuchet MS"/>
          <w:lang w:val="ro-RO"/>
        </w:rPr>
        <w:t xml:space="preserve"> Bucovina de Munte</w:t>
      </w:r>
      <w:r w:rsidR="003A3CD2" w:rsidRPr="003C54D8">
        <w:rPr>
          <w:rFonts w:ascii="Trebuchet MS" w:hAnsi="Trebuchet MS"/>
          <w:lang w:val="ro-RO"/>
        </w:rPr>
        <w:t xml:space="preserve"> asigură suportul necesar solicitan</w:t>
      </w:r>
      <w:r w:rsidR="000A2CEB" w:rsidRPr="003C54D8">
        <w:rPr>
          <w:rFonts w:ascii="Trebuchet MS" w:hAnsi="Trebuchet MS"/>
          <w:lang w:val="ro-RO"/>
        </w:rPr>
        <w:t>ț</w:t>
      </w:r>
      <w:r w:rsidR="003A3CD2" w:rsidRPr="003C54D8">
        <w:rPr>
          <w:rFonts w:ascii="Trebuchet MS" w:hAnsi="Trebuchet MS"/>
          <w:lang w:val="ro-RO"/>
        </w:rPr>
        <w:t>ilor pentru completarea cererilor de finan</w:t>
      </w:r>
      <w:r w:rsidR="000A2CEB" w:rsidRPr="003C54D8">
        <w:rPr>
          <w:rFonts w:ascii="Trebuchet MS" w:hAnsi="Trebuchet MS"/>
          <w:lang w:val="ro-RO"/>
        </w:rPr>
        <w:t>ț</w:t>
      </w:r>
      <w:r w:rsidR="003A3CD2" w:rsidRPr="003C54D8">
        <w:rPr>
          <w:rFonts w:ascii="Trebuchet MS" w:hAnsi="Trebuchet MS"/>
          <w:lang w:val="ro-RO"/>
        </w:rPr>
        <w:t>are, privind aspectele de conformitate pe care ace</w:t>
      </w:r>
      <w:r w:rsidR="000A2CEB" w:rsidRPr="003C54D8">
        <w:rPr>
          <w:rFonts w:ascii="Trebuchet MS" w:hAnsi="Trebuchet MS"/>
          <w:lang w:val="ro-RO"/>
        </w:rPr>
        <w:t>ș</w:t>
      </w:r>
      <w:r w:rsidR="003A3CD2" w:rsidRPr="003C54D8">
        <w:rPr>
          <w:rFonts w:ascii="Trebuchet MS" w:hAnsi="Trebuchet MS"/>
          <w:lang w:val="ro-RO"/>
        </w:rPr>
        <w:t xml:space="preserve">tia trebuie să le îndeplinească. </w:t>
      </w:r>
    </w:p>
    <w:p w:rsidR="00FD29C8" w:rsidRPr="003C54D8" w:rsidRDefault="003A3CD2" w:rsidP="003C54D8">
      <w:pPr>
        <w:spacing w:after="54" w:line="240" w:lineRule="auto"/>
        <w:ind w:left="0" w:right="17" w:firstLine="851"/>
        <w:jc w:val="left"/>
        <w:rPr>
          <w:rFonts w:ascii="Trebuchet MS" w:hAnsi="Trebuchet MS"/>
          <w:lang w:val="ro-RO"/>
        </w:rPr>
      </w:pPr>
      <w:r w:rsidRPr="003C54D8">
        <w:rPr>
          <w:rFonts w:ascii="Trebuchet MS" w:hAnsi="Trebuchet MS"/>
          <w:lang w:val="ro-RO"/>
        </w:rPr>
        <w:t xml:space="preserve"> </w:t>
      </w:r>
    </w:p>
    <w:p w:rsidR="00FD29C8" w:rsidRPr="003C54D8" w:rsidRDefault="003A3CD2" w:rsidP="003C54D8">
      <w:pPr>
        <w:spacing w:after="39" w:line="240" w:lineRule="auto"/>
        <w:ind w:left="0" w:right="17" w:firstLine="851"/>
        <w:rPr>
          <w:rFonts w:ascii="Trebuchet MS" w:hAnsi="Trebuchet MS"/>
          <w:lang w:val="ro-RO"/>
        </w:rPr>
      </w:pPr>
      <w:r w:rsidRPr="003C54D8">
        <w:rPr>
          <w:rFonts w:ascii="Trebuchet MS" w:hAnsi="Trebuchet MS"/>
          <w:lang w:val="ro-RO"/>
        </w:rPr>
        <w:t>Responsabilitatea completării cererii de finan</w:t>
      </w:r>
      <w:r w:rsidR="000A2CEB" w:rsidRPr="003C54D8">
        <w:rPr>
          <w:rFonts w:ascii="Trebuchet MS" w:hAnsi="Trebuchet MS"/>
          <w:lang w:val="ro-RO"/>
        </w:rPr>
        <w:t>ț</w:t>
      </w:r>
      <w:r w:rsidRPr="003C54D8">
        <w:rPr>
          <w:rFonts w:ascii="Trebuchet MS" w:hAnsi="Trebuchet MS"/>
          <w:lang w:val="ro-RO"/>
        </w:rPr>
        <w:t>are în conformitate cu Ghidul de finan</w:t>
      </w:r>
      <w:r w:rsidR="000A2CEB" w:rsidRPr="003C54D8">
        <w:rPr>
          <w:rFonts w:ascii="Trebuchet MS" w:hAnsi="Trebuchet MS"/>
          <w:lang w:val="ro-RO"/>
        </w:rPr>
        <w:t>ț</w:t>
      </w:r>
      <w:r w:rsidRPr="003C54D8">
        <w:rPr>
          <w:rFonts w:ascii="Trebuchet MS" w:hAnsi="Trebuchet MS"/>
          <w:lang w:val="ro-RO"/>
        </w:rPr>
        <w:t>are apar</w:t>
      </w:r>
      <w:r w:rsidR="000A2CEB" w:rsidRPr="003C54D8">
        <w:rPr>
          <w:rFonts w:ascii="Trebuchet MS" w:hAnsi="Trebuchet MS"/>
          <w:lang w:val="ro-RO"/>
        </w:rPr>
        <w:t>ț</w:t>
      </w:r>
      <w:r w:rsidRPr="003C54D8">
        <w:rPr>
          <w:rFonts w:ascii="Trebuchet MS" w:hAnsi="Trebuchet MS"/>
          <w:lang w:val="ro-RO"/>
        </w:rPr>
        <w:t xml:space="preserve">ine solicitantului. </w:t>
      </w:r>
    </w:p>
    <w:p w:rsidR="00FD29C8" w:rsidRPr="003C54D8" w:rsidRDefault="003A3CD2" w:rsidP="003C54D8">
      <w:pPr>
        <w:spacing w:after="0" w:line="240" w:lineRule="auto"/>
        <w:ind w:left="0" w:right="17" w:firstLine="0"/>
        <w:jc w:val="left"/>
        <w:rPr>
          <w:rFonts w:ascii="Trebuchet MS" w:hAnsi="Trebuchet MS"/>
          <w:lang w:val="ro-RO"/>
        </w:rPr>
      </w:pPr>
      <w:r w:rsidRPr="003C54D8">
        <w:rPr>
          <w:rFonts w:ascii="Trebuchet MS" w:hAnsi="Trebuchet MS"/>
          <w:b/>
          <w:lang w:val="ro-RO"/>
        </w:rPr>
        <w:t xml:space="preserve"> </w:t>
      </w:r>
    </w:p>
    <w:p w:rsidR="00FD29C8" w:rsidRPr="003C54D8" w:rsidRDefault="003A3CD2" w:rsidP="003C54D8">
      <w:pPr>
        <w:spacing w:after="0" w:line="240" w:lineRule="auto"/>
        <w:ind w:left="0" w:right="17" w:firstLine="0"/>
        <w:jc w:val="left"/>
        <w:rPr>
          <w:rFonts w:ascii="Trebuchet MS" w:hAnsi="Trebuchet MS"/>
          <w:lang w:val="ro-RO"/>
        </w:rPr>
      </w:pPr>
      <w:r w:rsidRPr="003C54D8">
        <w:rPr>
          <w:rFonts w:ascii="Trebuchet MS" w:hAnsi="Trebuchet MS"/>
          <w:b/>
          <w:lang w:val="ro-RO"/>
        </w:rPr>
        <w:t xml:space="preserve"> </w:t>
      </w:r>
    </w:p>
    <w:p w:rsidR="00FD29C8" w:rsidRPr="003C54D8" w:rsidRDefault="003A3CD2" w:rsidP="003C54D8">
      <w:pPr>
        <w:pStyle w:val="Titlu2"/>
        <w:spacing w:line="240" w:lineRule="auto"/>
        <w:ind w:left="-5" w:right="17"/>
        <w:rPr>
          <w:rFonts w:ascii="Trebuchet MS" w:hAnsi="Trebuchet MS"/>
          <w:lang w:val="ro-RO"/>
        </w:rPr>
      </w:pPr>
      <w:r w:rsidRPr="003C54D8">
        <w:rPr>
          <w:rFonts w:ascii="Trebuchet MS" w:hAnsi="Trebuchet MS"/>
          <w:lang w:val="ro-RO"/>
        </w:rPr>
        <w:t>Articolul 5 Desfă</w:t>
      </w:r>
      <w:r w:rsidR="000A2CEB" w:rsidRPr="003C54D8">
        <w:rPr>
          <w:rFonts w:ascii="Trebuchet MS" w:hAnsi="Trebuchet MS"/>
          <w:lang w:val="ro-RO"/>
        </w:rPr>
        <w:t>ș</w:t>
      </w:r>
      <w:r w:rsidRPr="003C54D8">
        <w:rPr>
          <w:rFonts w:ascii="Trebuchet MS" w:hAnsi="Trebuchet MS"/>
          <w:lang w:val="ro-RO"/>
        </w:rPr>
        <w:t xml:space="preserve">urarea procesului de evaluare a proiectelor depuse </w:t>
      </w:r>
    </w:p>
    <w:p w:rsidR="00FD29C8" w:rsidRPr="003C54D8" w:rsidRDefault="003A3CD2" w:rsidP="003C54D8">
      <w:pPr>
        <w:spacing w:after="15" w:line="240" w:lineRule="auto"/>
        <w:ind w:left="0" w:right="17" w:firstLine="0"/>
        <w:jc w:val="left"/>
        <w:rPr>
          <w:rFonts w:ascii="Trebuchet MS" w:hAnsi="Trebuchet MS"/>
          <w:lang w:val="ro-RO"/>
        </w:rPr>
      </w:pPr>
      <w:r w:rsidRPr="003C54D8">
        <w:rPr>
          <w:rFonts w:ascii="Trebuchet MS" w:hAnsi="Trebuchet MS"/>
          <w:lang w:val="ro-RO"/>
        </w:rPr>
        <w:t xml:space="preserve"> </w:t>
      </w:r>
    </w:p>
    <w:p w:rsidR="00FD29C8" w:rsidRPr="003C54D8" w:rsidRDefault="008252CB" w:rsidP="003C54D8">
      <w:pPr>
        <w:spacing w:line="240" w:lineRule="auto"/>
        <w:ind w:left="0" w:right="17" w:firstLine="705"/>
        <w:rPr>
          <w:rFonts w:ascii="Trebuchet MS" w:hAnsi="Trebuchet MS"/>
          <w:lang w:val="ro-RO"/>
        </w:rPr>
      </w:pPr>
      <w:r w:rsidRPr="003C54D8">
        <w:rPr>
          <w:rFonts w:ascii="Trebuchet MS" w:hAnsi="Trebuchet MS"/>
          <w:lang w:val="ro-RO"/>
        </w:rPr>
        <w:t>GAL Bucovina de Munte</w:t>
      </w:r>
      <w:r w:rsidR="003A3CD2" w:rsidRPr="003C54D8">
        <w:rPr>
          <w:rFonts w:ascii="Trebuchet MS" w:hAnsi="Trebuchet MS"/>
          <w:lang w:val="ro-RO"/>
        </w:rPr>
        <w:t xml:space="preserve"> va asigura transparen</w:t>
      </w:r>
      <w:r w:rsidR="000A2CEB" w:rsidRPr="003C54D8">
        <w:rPr>
          <w:rFonts w:ascii="Trebuchet MS" w:hAnsi="Trebuchet MS"/>
          <w:lang w:val="ro-RO"/>
        </w:rPr>
        <w:t>ț</w:t>
      </w:r>
      <w:r w:rsidR="003A3CD2" w:rsidRPr="003C54D8">
        <w:rPr>
          <w:rFonts w:ascii="Trebuchet MS" w:hAnsi="Trebuchet MS"/>
          <w:lang w:val="ro-RO"/>
        </w:rPr>
        <w:t xml:space="preserve">a procesului de evaluare a proiectelor depuse. </w:t>
      </w:r>
    </w:p>
    <w:p w:rsidR="00FD29C8" w:rsidRPr="003C54D8" w:rsidRDefault="003A3CD2" w:rsidP="003C54D8">
      <w:pPr>
        <w:spacing w:after="2" w:line="240" w:lineRule="auto"/>
        <w:ind w:left="0" w:right="17" w:firstLine="705"/>
        <w:jc w:val="left"/>
        <w:rPr>
          <w:rFonts w:ascii="Trebuchet MS" w:hAnsi="Trebuchet MS"/>
          <w:lang w:val="ro-RO"/>
        </w:rPr>
      </w:pPr>
      <w:r w:rsidRPr="003C54D8">
        <w:rPr>
          <w:rFonts w:ascii="Trebuchet MS" w:hAnsi="Trebuchet MS"/>
          <w:lang w:val="ro-RO"/>
        </w:rPr>
        <w:t xml:space="preserve"> </w:t>
      </w:r>
    </w:p>
    <w:p w:rsidR="00FD29C8" w:rsidRPr="003C54D8" w:rsidRDefault="003A3CD2" w:rsidP="003C54D8">
      <w:pPr>
        <w:spacing w:line="240" w:lineRule="auto"/>
        <w:ind w:left="0" w:right="17" w:firstLine="705"/>
        <w:rPr>
          <w:rFonts w:ascii="Trebuchet MS" w:hAnsi="Trebuchet MS"/>
          <w:lang w:val="ro-RO"/>
        </w:rPr>
      </w:pPr>
      <w:r w:rsidRPr="003C54D8">
        <w:rPr>
          <w:rFonts w:ascii="Trebuchet MS" w:hAnsi="Trebuchet MS"/>
          <w:lang w:val="ro-RO"/>
        </w:rPr>
        <w:t xml:space="preserve">Procesul de evaluare va avea la bază criteriile de </w:t>
      </w:r>
      <w:r w:rsidR="00E72E24" w:rsidRPr="003C54D8">
        <w:rPr>
          <w:rFonts w:ascii="Trebuchet MS" w:hAnsi="Trebuchet MS"/>
          <w:lang w:val="ro-RO"/>
        </w:rPr>
        <w:t>eligibilitate stabilite și aprobate de Consiliul director</w:t>
      </w:r>
      <w:r w:rsidRPr="003C54D8">
        <w:rPr>
          <w:rFonts w:ascii="Trebuchet MS" w:hAnsi="Trebuchet MS"/>
          <w:lang w:val="ro-RO"/>
        </w:rPr>
        <w:t>, pentru fiecare măsură de finan</w:t>
      </w:r>
      <w:r w:rsidR="000A2CEB" w:rsidRPr="003C54D8">
        <w:rPr>
          <w:rFonts w:ascii="Trebuchet MS" w:hAnsi="Trebuchet MS"/>
          <w:lang w:val="ro-RO"/>
        </w:rPr>
        <w:t>ț</w:t>
      </w:r>
      <w:r w:rsidRPr="003C54D8">
        <w:rPr>
          <w:rFonts w:ascii="Trebuchet MS" w:hAnsi="Trebuchet MS"/>
          <w:lang w:val="ro-RO"/>
        </w:rPr>
        <w:t xml:space="preserve">are în parte. </w:t>
      </w:r>
    </w:p>
    <w:p w:rsidR="00FD29C8" w:rsidRPr="003C54D8" w:rsidRDefault="003A3CD2" w:rsidP="003C54D8">
      <w:pPr>
        <w:spacing w:after="0" w:line="240" w:lineRule="auto"/>
        <w:ind w:left="0" w:right="17" w:firstLine="705"/>
        <w:jc w:val="left"/>
        <w:rPr>
          <w:rFonts w:ascii="Trebuchet MS" w:hAnsi="Trebuchet MS"/>
          <w:lang w:val="ro-RO"/>
        </w:rPr>
      </w:pPr>
      <w:r w:rsidRPr="003C54D8">
        <w:rPr>
          <w:rFonts w:ascii="Trebuchet MS" w:hAnsi="Trebuchet MS"/>
          <w:lang w:val="ro-RO"/>
        </w:rPr>
        <w:t xml:space="preserve"> </w:t>
      </w:r>
    </w:p>
    <w:p w:rsidR="00F02304" w:rsidRDefault="00F02304" w:rsidP="003C54D8">
      <w:pPr>
        <w:spacing w:line="240" w:lineRule="auto"/>
        <w:ind w:left="0" w:right="17" w:firstLine="705"/>
        <w:rPr>
          <w:rFonts w:ascii="Trebuchet MS" w:hAnsi="Trebuchet MS"/>
          <w:lang w:val="ro-RO"/>
        </w:rPr>
      </w:pPr>
    </w:p>
    <w:p w:rsidR="00FD29C8" w:rsidRDefault="003A3CD2" w:rsidP="003C54D8">
      <w:pPr>
        <w:spacing w:line="240" w:lineRule="auto"/>
        <w:ind w:left="0" w:right="17" w:firstLine="705"/>
        <w:rPr>
          <w:rFonts w:ascii="Trebuchet MS" w:hAnsi="Trebuchet MS"/>
          <w:i/>
          <w:lang w:val="ro-RO"/>
        </w:rPr>
      </w:pPr>
      <w:r w:rsidRPr="003C54D8">
        <w:rPr>
          <w:rFonts w:ascii="Trebuchet MS" w:hAnsi="Trebuchet MS"/>
          <w:lang w:val="ro-RO"/>
        </w:rPr>
        <w:t xml:space="preserve">Evaluarea proiectelor din punct de vedere tehnic se realizează de către </w:t>
      </w:r>
      <w:r w:rsidR="00D21C24" w:rsidRPr="003C54D8">
        <w:rPr>
          <w:rFonts w:ascii="Trebuchet MS" w:hAnsi="Trebuchet MS"/>
          <w:lang w:val="ro-RO"/>
        </w:rPr>
        <w:t>doi angajați din echipa de implementare, respectiv E</w:t>
      </w:r>
      <w:r w:rsidRPr="003C54D8">
        <w:rPr>
          <w:rFonts w:ascii="Trebuchet MS" w:hAnsi="Trebuchet MS"/>
          <w:lang w:val="ro-RO"/>
        </w:rPr>
        <w:t>xper</w:t>
      </w:r>
      <w:r w:rsidR="00D21C24" w:rsidRPr="003C54D8">
        <w:rPr>
          <w:rFonts w:ascii="Trebuchet MS" w:hAnsi="Trebuchet MS"/>
          <w:lang w:val="ro-RO"/>
        </w:rPr>
        <w:t>tul verificare și selecție proiecte și Responsabilul financiar</w:t>
      </w:r>
      <w:r w:rsidRPr="003C54D8">
        <w:rPr>
          <w:rFonts w:ascii="Trebuchet MS" w:hAnsi="Trebuchet MS"/>
          <w:lang w:val="ro-RO"/>
        </w:rPr>
        <w:t xml:space="preserve">, cu respectarea </w:t>
      </w:r>
      <w:r w:rsidRPr="003C54D8">
        <w:rPr>
          <w:rFonts w:ascii="Trebuchet MS" w:hAnsi="Trebuchet MS"/>
          <w:i/>
          <w:lang w:val="ro-RO"/>
        </w:rPr>
        <w:t xml:space="preserve">principiului celor 4 ochi. </w:t>
      </w:r>
    </w:p>
    <w:p w:rsidR="001F259F" w:rsidRPr="001F259F" w:rsidRDefault="001F259F" w:rsidP="003C54D8">
      <w:pPr>
        <w:spacing w:line="240" w:lineRule="auto"/>
        <w:ind w:left="0" w:right="17" w:firstLine="705"/>
        <w:rPr>
          <w:rFonts w:ascii="Trebuchet MS" w:hAnsi="Trebuchet MS"/>
          <w:lang w:val="ro-RO"/>
        </w:rPr>
      </w:pPr>
      <w:r w:rsidRPr="001F259F">
        <w:rPr>
          <w:rFonts w:ascii="Trebuchet MS" w:hAnsi="Trebuchet MS"/>
          <w:lang w:val="ro-RO"/>
        </w:rPr>
        <w:t xml:space="preserve">Perioada de desfășurare a </w:t>
      </w:r>
      <w:r>
        <w:rPr>
          <w:rFonts w:ascii="Trebuchet MS" w:hAnsi="Trebuchet MS"/>
          <w:lang w:val="ro-RO"/>
        </w:rPr>
        <w:t xml:space="preserve">procesului de evaluare și selecție a proiectelor depuse este de 30 de zile de la data depunerii </w:t>
      </w:r>
      <w:r w:rsidR="00007F53">
        <w:rPr>
          <w:rFonts w:ascii="Trebuchet MS" w:hAnsi="Trebuchet MS"/>
          <w:lang w:val="ro-RO"/>
        </w:rPr>
        <w:t>Cererilor de Finanțare</w:t>
      </w:r>
      <w:r>
        <w:rPr>
          <w:rFonts w:ascii="Trebuchet MS" w:hAnsi="Trebuchet MS"/>
          <w:lang w:val="ro-RO"/>
        </w:rPr>
        <w:t xml:space="preserve"> până la data</w:t>
      </w:r>
      <w:r w:rsidR="00007F53">
        <w:rPr>
          <w:rFonts w:ascii="Trebuchet MS" w:hAnsi="Trebuchet MS"/>
          <w:lang w:val="ro-RO"/>
        </w:rPr>
        <w:t xml:space="preserve"> publicării</w:t>
      </w:r>
      <w:r>
        <w:rPr>
          <w:rFonts w:ascii="Trebuchet MS" w:hAnsi="Trebuchet MS"/>
          <w:lang w:val="ro-RO"/>
        </w:rPr>
        <w:t xml:space="preserve"> Raportului de Selecție Intermediar.</w:t>
      </w:r>
    </w:p>
    <w:p w:rsidR="00FD29C8" w:rsidRDefault="003A3CD2" w:rsidP="003C54D8">
      <w:pPr>
        <w:spacing w:after="0" w:line="240" w:lineRule="auto"/>
        <w:ind w:left="0" w:right="17" w:firstLine="0"/>
        <w:jc w:val="left"/>
        <w:rPr>
          <w:rFonts w:ascii="Trebuchet MS" w:hAnsi="Trebuchet MS"/>
          <w:b/>
          <w:i/>
          <w:lang w:val="ro-RO"/>
        </w:rPr>
      </w:pPr>
      <w:r w:rsidRPr="003C54D8">
        <w:rPr>
          <w:rFonts w:ascii="Trebuchet MS" w:hAnsi="Trebuchet MS"/>
          <w:b/>
          <w:i/>
          <w:lang w:val="ro-RO"/>
        </w:rPr>
        <w:t xml:space="preserve"> </w:t>
      </w:r>
    </w:p>
    <w:p w:rsidR="008F4EA0" w:rsidRPr="003C54D8" w:rsidRDefault="008F4EA0" w:rsidP="003C54D8">
      <w:pPr>
        <w:spacing w:after="10" w:line="240" w:lineRule="auto"/>
        <w:ind w:left="0" w:right="17" w:firstLine="0"/>
        <w:jc w:val="left"/>
        <w:rPr>
          <w:rFonts w:ascii="Trebuchet MS" w:hAnsi="Trebuchet MS"/>
          <w:lang w:val="ro-RO"/>
        </w:rPr>
      </w:pPr>
    </w:p>
    <w:p w:rsidR="00FD29C8" w:rsidRPr="003C54D8" w:rsidRDefault="003A3CD2" w:rsidP="008F4EA0">
      <w:pPr>
        <w:pStyle w:val="Titlu2"/>
        <w:spacing w:line="240" w:lineRule="auto"/>
        <w:ind w:left="-5" w:right="17"/>
        <w:jc w:val="both"/>
        <w:rPr>
          <w:rFonts w:ascii="Trebuchet MS" w:hAnsi="Trebuchet MS"/>
          <w:lang w:val="ro-RO"/>
        </w:rPr>
      </w:pPr>
      <w:r w:rsidRPr="003C54D8">
        <w:rPr>
          <w:rFonts w:ascii="Trebuchet MS" w:hAnsi="Trebuchet MS"/>
          <w:lang w:val="ro-RO"/>
        </w:rPr>
        <w:t>5.1 Verificarea conformită</w:t>
      </w:r>
      <w:r w:rsidR="000A2CEB" w:rsidRPr="003C54D8">
        <w:rPr>
          <w:rFonts w:ascii="Trebuchet MS" w:hAnsi="Trebuchet MS"/>
          <w:lang w:val="ro-RO"/>
        </w:rPr>
        <w:t>ț</w:t>
      </w:r>
      <w:r w:rsidRPr="003C54D8">
        <w:rPr>
          <w:rFonts w:ascii="Trebuchet MS" w:hAnsi="Trebuchet MS"/>
          <w:lang w:val="ro-RO"/>
        </w:rPr>
        <w:t xml:space="preserve">ii  </w:t>
      </w:r>
    </w:p>
    <w:p w:rsidR="00FD29C8" w:rsidRPr="003C54D8" w:rsidRDefault="003A3CD2" w:rsidP="008F4EA0">
      <w:pPr>
        <w:spacing w:after="18" w:line="240" w:lineRule="auto"/>
        <w:ind w:left="0" w:right="17" w:firstLine="0"/>
        <w:rPr>
          <w:rFonts w:ascii="Trebuchet MS" w:hAnsi="Trebuchet MS"/>
          <w:lang w:val="ro-RO"/>
        </w:rPr>
      </w:pPr>
      <w:r w:rsidRPr="003C54D8">
        <w:rPr>
          <w:rFonts w:ascii="Trebuchet MS" w:hAnsi="Trebuchet MS"/>
          <w:b/>
          <w:lang w:val="ro-RO"/>
        </w:rPr>
        <w:t xml:space="preserve"> </w:t>
      </w:r>
    </w:p>
    <w:p w:rsidR="00DE2A79" w:rsidRPr="003C54D8" w:rsidRDefault="00DE2A79" w:rsidP="003C54D8">
      <w:pPr>
        <w:spacing w:line="240" w:lineRule="auto"/>
        <w:ind w:left="0" w:right="17" w:firstLine="709"/>
        <w:rPr>
          <w:rFonts w:ascii="Trebuchet MS" w:hAnsi="Trebuchet MS"/>
          <w:lang w:val="ro-RO"/>
        </w:rPr>
      </w:pPr>
      <w:r w:rsidRPr="003C54D8">
        <w:rPr>
          <w:rFonts w:ascii="Trebuchet MS" w:hAnsi="Trebuchet MS"/>
          <w:lang w:val="ro-RO"/>
        </w:rPr>
        <w:t>Persoanele implicate în procesul de verificare a conformității vor completa o declarație pe propria răspundere privind evitarea conflictului de interese.</w:t>
      </w:r>
    </w:p>
    <w:p w:rsidR="00FD29C8" w:rsidRPr="003C54D8" w:rsidRDefault="003A3CD2" w:rsidP="003C54D8">
      <w:pPr>
        <w:spacing w:after="31" w:line="240" w:lineRule="auto"/>
        <w:ind w:left="0" w:right="17" w:firstLine="705"/>
        <w:rPr>
          <w:rFonts w:ascii="Trebuchet MS" w:hAnsi="Trebuchet MS"/>
          <w:lang w:val="ro-RO"/>
        </w:rPr>
      </w:pPr>
      <w:r w:rsidRPr="003C54D8">
        <w:rPr>
          <w:rFonts w:ascii="Trebuchet MS" w:hAnsi="Trebuchet MS"/>
          <w:lang w:val="ro-RO"/>
        </w:rPr>
        <w:t>Verificarea conformită</w:t>
      </w:r>
      <w:r w:rsidR="000A2CEB" w:rsidRPr="003C54D8">
        <w:rPr>
          <w:rFonts w:ascii="Trebuchet MS" w:hAnsi="Trebuchet MS"/>
          <w:lang w:val="ro-RO"/>
        </w:rPr>
        <w:t>ț</w:t>
      </w:r>
      <w:r w:rsidRPr="003C54D8">
        <w:rPr>
          <w:rFonts w:ascii="Trebuchet MS" w:hAnsi="Trebuchet MS"/>
          <w:lang w:val="ro-RO"/>
        </w:rPr>
        <w:t>ii Cererii de Finan</w:t>
      </w:r>
      <w:r w:rsidR="000A2CEB" w:rsidRPr="003C54D8">
        <w:rPr>
          <w:rFonts w:ascii="Trebuchet MS" w:hAnsi="Trebuchet MS"/>
          <w:lang w:val="ro-RO"/>
        </w:rPr>
        <w:t>ț</w:t>
      </w:r>
      <w:r w:rsidRPr="003C54D8">
        <w:rPr>
          <w:rFonts w:ascii="Trebuchet MS" w:hAnsi="Trebuchet MS"/>
          <w:lang w:val="ro-RO"/>
        </w:rPr>
        <w:t xml:space="preserve">are </w:t>
      </w:r>
      <w:r w:rsidR="000A2CEB" w:rsidRPr="003C54D8">
        <w:rPr>
          <w:rFonts w:ascii="Trebuchet MS" w:hAnsi="Trebuchet MS"/>
          <w:lang w:val="ro-RO"/>
        </w:rPr>
        <w:t>ș</w:t>
      </w:r>
      <w:r w:rsidRPr="003C54D8">
        <w:rPr>
          <w:rFonts w:ascii="Trebuchet MS" w:hAnsi="Trebuchet MS"/>
          <w:lang w:val="ro-RO"/>
        </w:rPr>
        <w:t>i a anexelor acesteia se realizează pe baza „Fi</w:t>
      </w:r>
      <w:r w:rsidR="000A2CEB" w:rsidRPr="003C54D8">
        <w:rPr>
          <w:rFonts w:ascii="Trebuchet MS" w:hAnsi="Trebuchet MS"/>
          <w:lang w:val="ro-RO"/>
        </w:rPr>
        <w:t>ș</w:t>
      </w:r>
      <w:r w:rsidRPr="003C54D8">
        <w:rPr>
          <w:rFonts w:ascii="Trebuchet MS" w:hAnsi="Trebuchet MS"/>
          <w:lang w:val="ro-RO"/>
        </w:rPr>
        <w:t>ei de Verificare a Conformită</w:t>
      </w:r>
      <w:r w:rsidR="000A2CEB" w:rsidRPr="003C54D8">
        <w:rPr>
          <w:rFonts w:ascii="Trebuchet MS" w:hAnsi="Trebuchet MS"/>
          <w:lang w:val="ro-RO"/>
        </w:rPr>
        <w:t>ț</w:t>
      </w:r>
      <w:r w:rsidR="00D21C24" w:rsidRPr="003C54D8">
        <w:rPr>
          <w:rFonts w:ascii="Trebuchet MS" w:hAnsi="Trebuchet MS"/>
          <w:lang w:val="ro-RO"/>
        </w:rPr>
        <w:t>ii”, elaborată de GAL Bucovina de Munte</w:t>
      </w:r>
      <w:r w:rsidR="00007F53">
        <w:rPr>
          <w:rFonts w:ascii="Trebuchet MS" w:hAnsi="Trebuchet MS"/>
          <w:lang w:val="ro-RO"/>
        </w:rPr>
        <w:t xml:space="preserve"> în termen de 2 zile de la depunerea proiectului.</w:t>
      </w:r>
    </w:p>
    <w:p w:rsidR="00FD29C8" w:rsidRPr="003C54D8" w:rsidRDefault="003A3CD2" w:rsidP="003C54D8">
      <w:pPr>
        <w:spacing w:after="50" w:line="240" w:lineRule="auto"/>
        <w:ind w:left="0" w:right="17" w:firstLine="705"/>
        <w:jc w:val="left"/>
        <w:rPr>
          <w:rFonts w:ascii="Trebuchet MS" w:hAnsi="Trebuchet MS"/>
          <w:lang w:val="ro-RO"/>
        </w:rPr>
      </w:pPr>
      <w:r w:rsidRPr="003C54D8">
        <w:rPr>
          <w:rFonts w:ascii="Trebuchet MS" w:hAnsi="Trebuchet MS"/>
          <w:lang w:val="ro-RO"/>
        </w:rPr>
        <w:t xml:space="preserve"> </w:t>
      </w:r>
    </w:p>
    <w:p w:rsidR="00FD29C8" w:rsidRPr="003C54D8" w:rsidRDefault="003A3CD2" w:rsidP="003C54D8">
      <w:pPr>
        <w:spacing w:after="44" w:line="240" w:lineRule="auto"/>
        <w:ind w:left="0" w:right="17" w:firstLine="705"/>
        <w:rPr>
          <w:rFonts w:ascii="Trebuchet MS" w:hAnsi="Trebuchet MS"/>
          <w:lang w:val="ro-RO"/>
        </w:rPr>
      </w:pPr>
      <w:r w:rsidRPr="003C54D8">
        <w:rPr>
          <w:rFonts w:ascii="Trebuchet MS" w:hAnsi="Trebuchet MS"/>
          <w:lang w:val="ro-RO"/>
        </w:rPr>
        <w:t xml:space="preserve">Se va verifica dacă:  </w:t>
      </w:r>
    </w:p>
    <w:p w:rsidR="00FD29C8" w:rsidRPr="003C54D8" w:rsidRDefault="003A3CD2" w:rsidP="003C54D8">
      <w:pPr>
        <w:numPr>
          <w:ilvl w:val="0"/>
          <w:numId w:val="7"/>
        </w:numPr>
        <w:spacing w:after="53" w:line="240" w:lineRule="auto"/>
        <w:ind w:left="0" w:right="17" w:firstLine="705"/>
        <w:rPr>
          <w:rFonts w:ascii="Trebuchet MS" w:hAnsi="Trebuchet MS"/>
          <w:lang w:val="ro-RO"/>
        </w:rPr>
      </w:pPr>
      <w:r w:rsidRPr="003C54D8">
        <w:rPr>
          <w:rFonts w:ascii="Trebuchet MS" w:hAnsi="Trebuchet MS"/>
          <w:lang w:val="ro-RO"/>
        </w:rPr>
        <w:t>cererea de Finan</w:t>
      </w:r>
      <w:r w:rsidR="000A2CEB" w:rsidRPr="003C54D8">
        <w:rPr>
          <w:rFonts w:ascii="Trebuchet MS" w:hAnsi="Trebuchet MS"/>
          <w:lang w:val="ro-RO"/>
        </w:rPr>
        <w:t>ț</w:t>
      </w:r>
      <w:r w:rsidRPr="003C54D8">
        <w:rPr>
          <w:rFonts w:ascii="Trebuchet MS" w:hAnsi="Trebuchet MS"/>
          <w:lang w:val="ro-RO"/>
        </w:rPr>
        <w:t xml:space="preserve">are este corect completată; </w:t>
      </w:r>
    </w:p>
    <w:p w:rsidR="00FD29C8" w:rsidRPr="003C54D8" w:rsidRDefault="003A3CD2" w:rsidP="003C54D8">
      <w:pPr>
        <w:numPr>
          <w:ilvl w:val="0"/>
          <w:numId w:val="7"/>
        </w:numPr>
        <w:spacing w:after="54" w:line="240" w:lineRule="auto"/>
        <w:ind w:left="0" w:right="17" w:firstLine="705"/>
        <w:rPr>
          <w:rFonts w:ascii="Trebuchet MS" w:hAnsi="Trebuchet MS"/>
          <w:lang w:val="ro-RO"/>
        </w:rPr>
      </w:pPr>
      <w:r w:rsidRPr="003C54D8">
        <w:rPr>
          <w:rFonts w:ascii="Trebuchet MS" w:hAnsi="Trebuchet MS"/>
          <w:lang w:val="ro-RO"/>
        </w:rPr>
        <w:t xml:space="preserve">este prezentată atât în format tipărit, cât </w:t>
      </w:r>
      <w:r w:rsidR="000A2CEB" w:rsidRPr="003C54D8">
        <w:rPr>
          <w:rFonts w:ascii="Trebuchet MS" w:hAnsi="Trebuchet MS"/>
          <w:lang w:val="ro-RO"/>
        </w:rPr>
        <w:t>ș</w:t>
      </w:r>
      <w:r w:rsidRPr="003C54D8">
        <w:rPr>
          <w:rFonts w:ascii="Trebuchet MS" w:hAnsi="Trebuchet MS"/>
          <w:lang w:val="ro-RO"/>
        </w:rPr>
        <w:t xml:space="preserve">i în format electronic; </w:t>
      </w:r>
    </w:p>
    <w:p w:rsidR="00FD29C8" w:rsidRPr="003C54D8" w:rsidRDefault="003A3CD2" w:rsidP="003C54D8">
      <w:pPr>
        <w:numPr>
          <w:ilvl w:val="0"/>
          <w:numId w:val="7"/>
        </w:numPr>
        <w:spacing w:after="41" w:line="240" w:lineRule="auto"/>
        <w:ind w:left="0" w:right="17" w:firstLine="705"/>
        <w:rPr>
          <w:rFonts w:ascii="Trebuchet MS" w:hAnsi="Trebuchet MS"/>
          <w:lang w:val="ro-RO"/>
        </w:rPr>
      </w:pPr>
      <w:r w:rsidRPr="003C54D8">
        <w:rPr>
          <w:rFonts w:ascii="Trebuchet MS" w:hAnsi="Trebuchet MS"/>
          <w:lang w:val="ro-RO"/>
        </w:rPr>
        <w:t xml:space="preserve">anexele tehnice </w:t>
      </w:r>
      <w:r w:rsidR="000A2CEB" w:rsidRPr="003C54D8">
        <w:rPr>
          <w:rFonts w:ascii="Trebuchet MS" w:hAnsi="Trebuchet MS"/>
          <w:lang w:val="ro-RO"/>
        </w:rPr>
        <w:t>ș</w:t>
      </w:r>
      <w:r w:rsidRPr="003C54D8">
        <w:rPr>
          <w:rFonts w:ascii="Trebuchet MS" w:hAnsi="Trebuchet MS"/>
          <w:lang w:val="ro-RO"/>
        </w:rPr>
        <w:t xml:space="preserve">i administrative cerute sunt prezente, precum </w:t>
      </w:r>
      <w:r w:rsidR="000A2CEB" w:rsidRPr="003C54D8">
        <w:rPr>
          <w:rFonts w:ascii="Trebuchet MS" w:hAnsi="Trebuchet MS"/>
          <w:lang w:val="ro-RO"/>
        </w:rPr>
        <w:t>ș</w:t>
      </w:r>
      <w:r w:rsidRPr="003C54D8">
        <w:rPr>
          <w:rFonts w:ascii="Trebuchet MS" w:hAnsi="Trebuchet MS"/>
          <w:lang w:val="ro-RO"/>
        </w:rPr>
        <w:t xml:space="preserve">i valabilitatea acestora (dacă este cazul). </w:t>
      </w:r>
    </w:p>
    <w:p w:rsidR="00FD29C8" w:rsidRPr="003C54D8" w:rsidRDefault="003A3CD2" w:rsidP="003C54D8">
      <w:pPr>
        <w:spacing w:after="16" w:line="240" w:lineRule="auto"/>
        <w:ind w:left="0" w:right="17" w:firstLine="705"/>
        <w:jc w:val="left"/>
        <w:rPr>
          <w:rFonts w:ascii="Trebuchet MS" w:hAnsi="Trebuchet MS"/>
          <w:lang w:val="ro-RO"/>
        </w:rPr>
      </w:pPr>
      <w:r w:rsidRPr="003C54D8">
        <w:rPr>
          <w:rFonts w:ascii="Trebuchet MS" w:hAnsi="Trebuchet MS"/>
          <w:lang w:val="ro-RO"/>
        </w:rPr>
        <w:t xml:space="preserve"> </w:t>
      </w:r>
    </w:p>
    <w:p w:rsidR="00FD29C8" w:rsidRPr="003C54D8" w:rsidRDefault="00D21C24" w:rsidP="003C54D8">
      <w:pPr>
        <w:spacing w:line="240" w:lineRule="auto"/>
        <w:ind w:left="0" w:right="17" w:firstLine="705"/>
        <w:rPr>
          <w:rFonts w:ascii="Trebuchet MS" w:hAnsi="Trebuchet MS"/>
          <w:lang w:val="ro-RO"/>
        </w:rPr>
      </w:pPr>
      <w:r w:rsidRPr="003C54D8">
        <w:rPr>
          <w:rFonts w:ascii="Trebuchet MS" w:hAnsi="Trebuchet MS"/>
          <w:lang w:val="ro-RO"/>
        </w:rPr>
        <w:tab/>
      </w:r>
      <w:r w:rsidR="003A3CD2" w:rsidRPr="003C54D8">
        <w:rPr>
          <w:rFonts w:ascii="Trebuchet MS" w:hAnsi="Trebuchet MS"/>
          <w:lang w:val="ro-RO"/>
        </w:rPr>
        <w:t xml:space="preserve">În cazul în care expertul verificator descoperă o eroare de formă, proiectul nu este considerat neconform. </w:t>
      </w:r>
    </w:p>
    <w:p w:rsidR="00FD29C8" w:rsidRPr="003C54D8" w:rsidRDefault="003A3CD2" w:rsidP="003C54D8">
      <w:pPr>
        <w:spacing w:after="0" w:line="240" w:lineRule="auto"/>
        <w:ind w:left="0" w:right="17" w:firstLine="705"/>
        <w:jc w:val="left"/>
        <w:rPr>
          <w:rFonts w:ascii="Trebuchet MS" w:hAnsi="Trebuchet MS"/>
          <w:lang w:val="ro-RO"/>
        </w:rPr>
      </w:pPr>
      <w:r w:rsidRPr="003C54D8">
        <w:rPr>
          <w:rFonts w:ascii="Trebuchet MS" w:hAnsi="Trebuchet MS"/>
          <w:b/>
          <w:lang w:val="ro-RO"/>
        </w:rPr>
        <w:t xml:space="preserve"> </w:t>
      </w:r>
    </w:p>
    <w:p w:rsidR="00FD29C8" w:rsidRPr="003C54D8" w:rsidRDefault="003A3CD2" w:rsidP="003C54D8">
      <w:pPr>
        <w:spacing w:line="240" w:lineRule="auto"/>
        <w:ind w:left="0" w:right="17" w:firstLine="705"/>
        <w:rPr>
          <w:rFonts w:ascii="Trebuchet MS" w:hAnsi="Trebuchet MS"/>
          <w:lang w:val="ro-RO"/>
        </w:rPr>
      </w:pPr>
      <w:r w:rsidRPr="003C54D8">
        <w:rPr>
          <w:rFonts w:ascii="Trebuchet MS" w:hAnsi="Trebuchet MS"/>
          <w:b/>
          <w:i/>
          <w:lang w:val="ro-RO"/>
        </w:rPr>
        <w:t>Erorile de formă</w:t>
      </w:r>
      <w:r w:rsidRPr="003C54D8">
        <w:rPr>
          <w:rFonts w:ascii="Trebuchet MS" w:hAnsi="Trebuchet MS"/>
          <w:i/>
          <w:lang w:val="ro-RO"/>
        </w:rPr>
        <w:t xml:space="preserve"> sunt erorile făcute de către solicitant în completarea Cererii de Finan</w:t>
      </w:r>
      <w:r w:rsidR="000A2CEB" w:rsidRPr="003C54D8">
        <w:rPr>
          <w:rFonts w:ascii="Trebuchet MS" w:hAnsi="Trebuchet MS"/>
          <w:i/>
          <w:lang w:val="ro-RO"/>
        </w:rPr>
        <w:t>ț</w:t>
      </w:r>
      <w:r w:rsidRPr="003C54D8">
        <w:rPr>
          <w:rFonts w:ascii="Trebuchet MS" w:hAnsi="Trebuchet MS"/>
          <w:i/>
          <w:lang w:val="ro-RO"/>
        </w:rPr>
        <w:t>are care sunt descoperite de exper</w:t>
      </w:r>
      <w:r w:rsidR="000A2CEB" w:rsidRPr="003C54D8">
        <w:rPr>
          <w:rFonts w:ascii="Trebuchet MS" w:hAnsi="Trebuchet MS"/>
          <w:i/>
          <w:lang w:val="ro-RO"/>
        </w:rPr>
        <w:t>ț</w:t>
      </w:r>
      <w:r w:rsidRPr="003C54D8">
        <w:rPr>
          <w:rFonts w:ascii="Trebuchet MS" w:hAnsi="Trebuchet MS"/>
          <w:i/>
          <w:lang w:val="ro-RO"/>
        </w:rPr>
        <w:t xml:space="preserve">ii verificatori ai GAL </w:t>
      </w:r>
      <w:r w:rsidR="00D21C24" w:rsidRPr="003C54D8">
        <w:rPr>
          <w:rFonts w:ascii="Trebuchet MS" w:hAnsi="Trebuchet MS"/>
          <w:i/>
          <w:lang w:val="ro-RO"/>
        </w:rPr>
        <w:t>Bucovina de Munte</w:t>
      </w:r>
      <w:r w:rsidRPr="003C54D8">
        <w:rPr>
          <w:rFonts w:ascii="Trebuchet MS" w:hAnsi="Trebuchet MS"/>
          <w:i/>
          <w:lang w:val="ro-RO"/>
        </w:rPr>
        <w:t>, dar care, cu ocazia verificării conformită</w:t>
      </w:r>
      <w:r w:rsidR="000A2CEB" w:rsidRPr="003C54D8">
        <w:rPr>
          <w:rFonts w:ascii="Trebuchet MS" w:hAnsi="Trebuchet MS"/>
          <w:i/>
          <w:lang w:val="ro-RO"/>
        </w:rPr>
        <w:t>ț</w:t>
      </w:r>
      <w:r w:rsidRPr="003C54D8">
        <w:rPr>
          <w:rFonts w:ascii="Trebuchet MS" w:hAnsi="Trebuchet MS"/>
          <w:i/>
          <w:lang w:val="ro-RO"/>
        </w:rPr>
        <w:t>ii, pot fi corectate de către ace</w:t>
      </w:r>
      <w:r w:rsidR="000A2CEB" w:rsidRPr="003C54D8">
        <w:rPr>
          <w:rFonts w:ascii="Trebuchet MS" w:hAnsi="Trebuchet MS"/>
          <w:i/>
          <w:lang w:val="ro-RO"/>
        </w:rPr>
        <w:t>ș</w:t>
      </w:r>
      <w:r w:rsidRPr="003C54D8">
        <w:rPr>
          <w:rFonts w:ascii="Trebuchet MS" w:hAnsi="Trebuchet MS"/>
          <w:i/>
          <w:lang w:val="ro-RO"/>
        </w:rPr>
        <w:t>tia din urmă pe baza unor dovezi/ informa</w:t>
      </w:r>
      <w:r w:rsidR="000A2CEB" w:rsidRPr="003C54D8">
        <w:rPr>
          <w:rFonts w:ascii="Trebuchet MS" w:hAnsi="Trebuchet MS"/>
          <w:i/>
          <w:lang w:val="ro-RO"/>
        </w:rPr>
        <w:t>ț</w:t>
      </w:r>
      <w:r w:rsidRPr="003C54D8">
        <w:rPr>
          <w:rFonts w:ascii="Trebuchet MS" w:hAnsi="Trebuchet MS"/>
          <w:i/>
          <w:lang w:val="ro-RO"/>
        </w:rPr>
        <w:t>ii prezentate explicit în documentele anexate Cererii de Finan</w:t>
      </w:r>
      <w:r w:rsidR="000A2CEB" w:rsidRPr="003C54D8">
        <w:rPr>
          <w:rFonts w:ascii="Trebuchet MS" w:hAnsi="Trebuchet MS"/>
          <w:i/>
          <w:lang w:val="ro-RO"/>
        </w:rPr>
        <w:t>ț</w:t>
      </w:r>
      <w:r w:rsidRPr="003C54D8">
        <w:rPr>
          <w:rFonts w:ascii="Trebuchet MS" w:hAnsi="Trebuchet MS"/>
          <w:i/>
          <w:lang w:val="ro-RO"/>
        </w:rPr>
        <w:t xml:space="preserve">are. </w:t>
      </w:r>
    </w:p>
    <w:p w:rsidR="00FD29C8" w:rsidRPr="003C54D8" w:rsidRDefault="003A3CD2" w:rsidP="003C54D8">
      <w:pPr>
        <w:spacing w:line="240" w:lineRule="auto"/>
        <w:ind w:left="0" w:right="17" w:firstLine="705"/>
        <w:rPr>
          <w:rFonts w:ascii="Trebuchet MS" w:hAnsi="Trebuchet MS"/>
          <w:lang w:val="ro-RO"/>
        </w:rPr>
      </w:pPr>
      <w:r w:rsidRPr="003C54D8">
        <w:rPr>
          <w:rFonts w:ascii="Trebuchet MS" w:hAnsi="Trebuchet MS"/>
          <w:i/>
          <w:lang w:val="ro-RO"/>
        </w:rPr>
        <w:t>Necompletarea unui câmp din Cererea de Finan</w:t>
      </w:r>
      <w:r w:rsidR="000A2CEB" w:rsidRPr="003C54D8">
        <w:rPr>
          <w:rFonts w:ascii="Trebuchet MS" w:hAnsi="Trebuchet MS"/>
          <w:i/>
          <w:lang w:val="ro-RO"/>
        </w:rPr>
        <w:t>ț</w:t>
      </w:r>
      <w:r w:rsidRPr="003C54D8">
        <w:rPr>
          <w:rFonts w:ascii="Trebuchet MS" w:hAnsi="Trebuchet MS"/>
          <w:i/>
          <w:lang w:val="ro-RO"/>
        </w:rPr>
        <w:t xml:space="preserve">are nu este considerată eroare de formă. </w:t>
      </w:r>
    </w:p>
    <w:p w:rsidR="00FD29C8" w:rsidRPr="003C54D8" w:rsidRDefault="003A3CD2" w:rsidP="003C54D8">
      <w:pPr>
        <w:spacing w:line="240" w:lineRule="auto"/>
        <w:ind w:left="0" w:right="17" w:firstLine="705"/>
        <w:rPr>
          <w:rFonts w:ascii="Trebuchet MS" w:hAnsi="Trebuchet MS"/>
          <w:lang w:val="ro-RO"/>
        </w:rPr>
      </w:pPr>
      <w:r w:rsidRPr="003C54D8">
        <w:rPr>
          <w:rFonts w:ascii="Trebuchet MS" w:hAnsi="Trebuchet MS"/>
          <w:i/>
          <w:lang w:val="ro-RO"/>
        </w:rPr>
        <w:t xml:space="preserve">Solicitantul este invitat să revină la sediul GAL </w:t>
      </w:r>
      <w:r w:rsidR="00D21C24" w:rsidRPr="003C54D8">
        <w:rPr>
          <w:rFonts w:ascii="Trebuchet MS" w:hAnsi="Trebuchet MS"/>
          <w:i/>
          <w:lang w:val="ro-RO"/>
        </w:rPr>
        <w:t>Bucovina de Munte</w:t>
      </w:r>
      <w:r w:rsidRPr="003C54D8">
        <w:rPr>
          <w:rFonts w:ascii="Trebuchet MS" w:hAnsi="Trebuchet MS"/>
          <w:i/>
          <w:lang w:val="ro-RO"/>
        </w:rPr>
        <w:t xml:space="preserve"> după evaluarea conformită</w:t>
      </w:r>
      <w:r w:rsidR="000A2CEB" w:rsidRPr="003C54D8">
        <w:rPr>
          <w:rFonts w:ascii="Trebuchet MS" w:hAnsi="Trebuchet MS"/>
          <w:i/>
          <w:lang w:val="ro-RO"/>
        </w:rPr>
        <w:t>ț</w:t>
      </w:r>
      <w:r w:rsidRPr="003C54D8">
        <w:rPr>
          <w:rFonts w:ascii="Trebuchet MS" w:hAnsi="Trebuchet MS"/>
          <w:i/>
          <w:lang w:val="ro-RO"/>
        </w:rPr>
        <w:t>ii pentru a fi în</w:t>
      </w:r>
      <w:r w:rsidR="000A2CEB" w:rsidRPr="003C54D8">
        <w:rPr>
          <w:rFonts w:ascii="Trebuchet MS" w:hAnsi="Trebuchet MS"/>
          <w:i/>
          <w:lang w:val="ro-RO"/>
        </w:rPr>
        <w:t>ș</w:t>
      </w:r>
      <w:r w:rsidRPr="003C54D8">
        <w:rPr>
          <w:rFonts w:ascii="Trebuchet MS" w:hAnsi="Trebuchet MS"/>
          <w:i/>
          <w:lang w:val="ro-RO"/>
        </w:rPr>
        <w:t>tiin</w:t>
      </w:r>
      <w:r w:rsidR="000A2CEB" w:rsidRPr="003C54D8">
        <w:rPr>
          <w:rFonts w:ascii="Trebuchet MS" w:hAnsi="Trebuchet MS"/>
          <w:i/>
          <w:lang w:val="ro-RO"/>
        </w:rPr>
        <w:t>ț</w:t>
      </w:r>
      <w:r w:rsidRPr="003C54D8">
        <w:rPr>
          <w:rFonts w:ascii="Trebuchet MS" w:hAnsi="Trebuchet MS"/>
          <w:i/>
          <w:lang w:val="ro-RO"/>
        </w:rPr>
        <w:t>at dacă Cererea de Finan</w:t>
      </w:r>
      <w:r w:rsidR="000A2CEB" w:rsidRPr="003C54D8">
        <w:rPr>
          <w:rFonts w:ascii="Trebuchet MS" w:hAnsi="Trebuchet MS"/>
          <w:i/>
          <w:lang w:val="ro-RO"/>
        </w:rPr>
        <w:t>ț</w:t>
      </w:r>
      <w:r w:rsidRPr="003C54D8">
        <w:rPr>
          <w:rFonts w:ascii="Trebuchet MS" w:hAnsi="Trebuchet MS"/>
          <w:i/>
          <w:lang w:val="ro-RO"/>
        </w:rPr>
        <w:t>are este conformă sau, în caz contrar, i se explică cauzele neconformită</w:t>
      </w:r>
      <w:r w:rsidR="000A2CEB" w:rsidRPr="003C54D8">
        <w:rPr>
          <w:rFonts w:ascii="Trebuchet MS" w:hAnsi="Trebuchet MS"/>
          <w:i/>
          <w:lang w:val="ro-RO"/>
        </w:rPr>
        <w:t>ț</w:t>
      </w:r>
      <w:r w:rsidRPr="003C54D8">
        <w:rPr>
          <w:rFonts w:ascii="Trebuchet MS" w:hAnsi="Trebuchet MS"/>
          <w:i/>
          <w:lang w:val="ro-RO"/>
        </w:rPr>
        <w:t xml:space="preserve">ii. </w:t>
      </w:r>
    </w:p>
    <w:p w:rsidR="00FD29C8" w:rsidRPr="003C54D8" w:rsidRDefault="003A3CD2" w:rsidP="003C54D8">
      <w:pPr>
        <w:spacing w:line="240" w:lineRule="auto"/>
        <w:ind w:left="0" w:right="17" w:firstLine="705"/>
        <w:rPr>
          <w:rFonts w:ascii="Trebuchet MS" w:hAnsi="Trebuchet MS"/>
          <w:lang w:val="ro-RO"/>
        </w:rPr>
      </w:pPr>
      <w:r w:rsidRPr="003C54D8">
        <w:rPr>
          <w:rFonts w:ascii="Trebuchet MS" w:hAnsi="Trebuchet MS"/>
          <w:i/>
          <w:lang w:val="ro-RO"/>
        </w:rPr>
        <w:t>Solicitantul are obliga</w:t>
      </w:r>
      <w:r w:rsidR="000A2CEB" w:rsidRPr="003C54D8">
        <w:rPr>
          <w:rFonts w:ascii="Trebuchet MS" w:hAnsi="Trebuchet MS"/>
          <w:i/>
          <w:lang w:val="ro-RO"/>
        </w:rPr>
        <w:t>ț</w:t>
      </w:r>
      <w:r w:rsidRPr="003C54D8">
        <w:rPr>
          <w:rFonts w:ascii="Trebuchet MS" w:hAnsi="Trebuchet MS"/>
          <w:i/>
          <w:lang w:val="ro-RO"/>
        </w:rPr>
        <w:t>ia de a lua la cuno</w:t>
      </w:r>
      <w:r w:rsidR="000A2CEB" w:rsidRPr="003C54D8">
        <w:rPr>
          <w:rFonts w:ascii="Trebuchet MS" w:hAnsi="Trebuchet MS"/>
          <w:i/>
          <w:lang w:val="ro-RO"/>
        </w:rPr>
        <w:t>ș</w:t>
      </w:r>
      <w:r w:rsidRPr="003C54D8">
        <w:rPr>
          <w:rFonts w:ascii="Trebuchet MS" w:hAnsi="Trebuchet MS"/>
          <w:i/>
          <w:lang w:val="ro-RO"/>
        </w:rPr>
        <w:t>tin</w:t>
      </w:r>
      <w:r w:rsidR="000A2CEB" w:rsidRPr="003C54D8">
        <w:rPr>
          <w:rFonts w:ascii="Trebuchet MS" w:hAnsi="Trebuchet MS"/>
          <w:i/>
          <w:lang w:val="ro-RO"/>
        </w:rPr>
        <w:t>ț</w:t>
      </w:r>
      <w:r w:rsidR="00D21C24" w:rsidRPr="003C54D8">
        <w:rPr>
          <w:rFonts w:ascii="Trebuchet MS" w:hAnsi="Trebuchet MS"/>
          <w:i/>
          <w:lang w:val="ro-RO"/>
        </w:rPr>
        <w:t>ă prin semnă</w:t>
      </w:r>
      <w:r w:rsidRPr="003C54D8">
        <w:rPr>
          <w:rFonts w:ascii="Trebuchet MS" w:hAnsi="Trebuchet MS"/>
          <w:i/>
          <w:lang w:val="ro-RO"/>
        </w:rPr>
        <w:t>tură fi</w:t>
      </w:r>
      <w:r w:rsidR="000A2CEB" w:rsidRPr="003C54D8">
        <w:rPr>
          <w:rFonts w:ascii="Trebuchet MS" w:hAnsi="Trebuchet MS"/>
          <w:i/>
          <w:lang w:val="ro-RO"/>
        </w:rPr>
        <w:t>ș</w:t>
      </w:r>
      <w:r w:rsidRPr="003C54D8">
        <w:rPr>
          <w:rFonts w:ascii="Trebuchet MS" w:hAnsi="Trebuchet MS"/>
          <w:i/>
          <w:lang w:val="ro-RO"/>
        </w:rPr>
        <w:t>a de verificare a conformită</w:t>
      </w:r>
      <w:r w:rsidR="000A2CEB" w:rsidRPr="003C54D8">
        <w:rPr>
          <w:rFonts w:ascii="Trebuchet MS" w:hAnsi="Trebuchet MS"/>
          <w:i/>
          <w:lang w:val="ro-RO"/>
        </w:rPr>
        <w:t>ț</w:t>
      </w:r>
      <w:r w:rsidRPr="003C54D8">
        <w:rPr>
          <w:rFonts w:ascii="Trebuchet MS" w:hAnsi="Trebuchet MS"/>
          <w:i/>
          <w:lang w:val="ro-RO"/>
        </w:rPr>
        <w:t>ii. În cazul în care solic</w:t>
      </w:r>
      <w:r w:rsidR="00D21C24" w:rsidRPr="003C54D8">
        <w:rPr>
          <w:rFonts w:ascii="Trebuchet MS" w:hAnsi="Trebuchet MS"/>
          <w:i/>
          <w:lang w:val="ro-RO"/>
        </w:rPr>
        <w:t>i</w:t>
      </w:r>
      <w:r w:rsidRPr="003C54D8">
        <w:rPr>
          <w:rFonts w:ascii="Trebuchet MS" w:hAnsi="Trebuchet MS"/>
          <w:i/>
          <w:lang w:val="ro-RO"/>
        </w:rPr>
        <w:t>tantul nu dore</w:t>
      </w:r>
      <w:r w:rsidR="000A2CEB" w:rsidRPr="003C54D8">
        <w:rPr>
          <w:rFonts w:ascii="Trebuchet MS" w:hAnsi="Trebuchet MS"/>
          <w:i/>
          <w:lang w:val="ro-RO"/>
        </w:rPr>
        <w:t>ș</w:t>
      </w:r>
      <w:r w:rsidRPr="003C54D8">
        <w:rPr>
          <w:rFonts w:ascii="Trebuchet MS" w:hAnsi="Trebuchet MS"/>
          <w:i/>
          <w:lang w:val="ro-RO"/>
        </w:rPr>
        <w:t>te să semneze de luare la cuno</w:t>
      </w:r>
      <w:r w:rsidR="000A2CEB" w:rsidRPr="003C54D8">
        <w:rPr>
          <w:rFonts w:ascii="Trebuchet MS" w:hAnsi="Trebuchet MS"/>
          <w:i/>
          <w:lang w:val="ro-RO"/>
        </w:rPr>
        <w:t>ș</w:t>
      </w:r>
      <w:r w:rsidRPr="003C54D8">
        <w:rPr>
          <w:rFonts w:ascii="Trebuchet MS" w:hAnsi="Trebuchet MS"/>
          <w:i/>
          <w:lang w:val="ro-RO"/>
        </w:rPr>
        <w:t>tin</w:t>
      </w:r>
      <w:r w:rsidR="000A2CEB" w:rsidRPr="003C54D8">
        <w:rPr>
          <w:rFonts w:ascii="Trebuchet MS" w:hAnsi="Trebuchet MS"/>
          <w:i/>
          <w:lang w:val="ro-RO"/>
        </w:rPr>
        <w:t>ț</w:t>
      </w:r>
      <w:r w:rsidRPr="003C54D8">
        <w:rPr>
          <w:rFonts w:ascii="Trebuchet MS" w:hAnsi="Trebuchet MS"/>
          <w:i/>
          <w:lang w:val="ro-RO"/>
        </w:rPr>
        <w:t>ă, expertul va consemna acest fapt pe fi</w:t>
      </w:r>
      <w:r w:rsidR="000A2CEB" w:rsidRPr="003C54D8">
        <w:rPr>
          <w:rFonts w:ascii="Trebuchet MS" w:hAnsi="Trebuchet MS"/>
          <w:i/>
          <w:lang w:val="ro-RO"/>
        </w:rPr>
        <w:t>ș</w:t>
      </w:r>
      <w:r w:rsidRPr="003C54D8">
        <w:rPr>
          <w:rFonts w:ascii="Trebuchet MS" w:hAnsi="Trebuchet MS"/>
          <w:i/>
          <w:lang w:val="ro-RO"/>
        </w:rPr>
        <w:t>a de verificare a conformită</w:t>
      </w:r>
      <w:r w:rsidR="000A2CEB" w:rsidRPr="003C54D8">
        <w:rPr>
          <w:rFonts w:ascii="Trebuchet MS" w:hAnsi="Trebuchet MS"/>
          <w:i/>
          <w:lang w:val="ro-RO"/>
        </w:rPr>
        <w:t>ț</w:t>
      </w:r>
      <w:r w:rsidRPr="003C54D8">
        <w:rPr>
          <w:rFonts w:ascii="Trebuchet MS" w:hAnsi="Trebuchet MS"/>
          <w:i/>
          <w:lang w:val="ro-RO"/>
        </w:rPr>
        <w:t>ii prin men</w:t>
      </w:r>
      <w:r w:rsidR="000A2CEB" w:rsidRPr="003C54D8">
        <w:rPr>
          <w:rFonts w:ascii="Trebuchet MS" w:hAnsi="Trebuchet MS"/>
          <w:i/>
          <w:lang w:val="ro-RO"/>
        </w:rPr>
        <w:t>ț</w:t>
      </w:r>
      <w:r w:rsidR="00D21C24" w:rsidRPr="003C54D8">
        <w:rPr>
          <w:rFonts w:ascii="Trebuchet MS" w:hAnsi="Trebuchet MS"/>
          <w:i/>
          <w:lang w:val="ro-RO"/>
        </w:rPr>
        <w:t>iun</w:t>
      </w:r>
      <w:r w:rsidRPr="003C54D8">
        <w:rPr>
          <w:rFonts w:ascii="Trebuchet MS" w:hAnsi="Trebuchet MS"/>
          <w:i/>
          <w:lang w:val="ro-RO"/>
        </w:rPr>
        <w:t>ea “Solic</w:t>
      </w:r>
      <w:r w:rsidR="00D21C24" w:rsidRPr="003C54D8">
        <w:rPr>
          <w:rFonts w:ascii="Trebuchet MS" w:hAnsi="Trebuchet MS"/>
          <w:i/>
          <w:lang w:val="ro-RO"/>
        </w:rPr>
        <w:t>i</w:t>
      </w:r>
      <w:r w:rsidRPr="003C54D8">
        <w:rPr>
          <w:rFonts w:ascii="Trebuchet MS" w:hAnsi="Trebuchet MS"/>
          <w:i/>
          <w:lang w:val="ro-RO"/>
        </w:rPr>
        <w:t>ta</w:t>
      </w:r>
      <w:r w:rsidR="00D21C24" w:rsidRPr="003C54D8">
        <w:rPr>
          <w:rFonts w:ascii="Trebuchet MS" w:hAnsi="Trebuchet MS"/>
          <w:i/>
          <w:lang w:val="ro-RO"/>
        </w:rPr>
        <w:t>n</w:t>
      </w:r>
      <w:r w:rsidRPr="003C54D8">
        <w:rPr>
          <w:rFonts w:ascii="Trebuchet MS" w:hAnsi="Trebuchet MS"/>
          <w:i/>
          <w:lang w:val="ro-RO"/>
        </w:rPr>
        <w:t xml:space="preserve">tul refuză să semneze” </w:t>
      </w:r>
    </w:p>
    <w:p w:rsidR="00FD29C8" w:rsidRPr="003C54D8" w:rsidRDefault="003A3CD2" w:rsidP="003C54D8">
      <w:pPr>
        <w:spacing w:after="16" w:line="240" w:lineRule="auto"/>
        <w:ind w:left="0" w:right="17" w:firstLine="705"/>
        <w:jc w:val="left"/>
        <w:rPr>
          <w:rFonts w:ascii="Trebuchet MS" w:hAnsi="Trebuchet MS"/>
          <w:lang w:val="ro-RO"/>
        </w:rPr>
      </w:pPr>
      <w:r w:rsidRPr="003C54D8">
        <w:rPr>
          <w:rFonts w:ascii="Trebuchet MS" w:hAnsi="Trebuchet MS"/>
          <w:lang w:val="ro-RO"/>
        </w:rPr>
        <w:t xml:space="preserve"> </w:t>
      </w:r>
    </w:p>
    <w:p w:rsidR="00FD29C8" w:rsidRPr="003C54D8" w:rsidRDefault="00D21C24" w:rsidP="003C54D8">
      <w:pPr>
        <w:spacing w:after="34" w:line="240" w:lineRule="auto"/>
        <w:ind w:left="0" w:right="17" w:firstLine="705"/>
        <w:rPr>
          <w:rFonts w:ascii="Trebuchet MS" w:hAnsi="Trebuchet MS"/>
          <w:lang w:val="ro-RO"/>
        </w:rPr>
      </w:pPr>
      <w:r w:rsidRPr="003C54D8">
        <w:rPr>
          <w:rFonts w:ascii="Trebuchet MS" w:hAnsi="Trebuchet MS"/>
          <w:lang w:val="ro-RO"/>
        </w:rPr>
        <w:tab/>
      </w:r>
      <w:r w:rsidR="003A3CD2" w:rsidRPr="003C54D8">
        <w:rPr>
          <w:rFonts w:ascii="Trebuchet MS" w:hAnsi="Trebuchet MS"/>
          <w:lang w:val="ro-RO"/>
        </w:rPr>
        <w:t>După verificare conformită</w:t>
      </w:r>
      <w:r w:rsidR="000A2CEB" w:rsidRPr="003C54D8">
        <w:rPr>
          <w:rFonts w:ascii="Trebuchet MS" w:hAnsi="Trebuchet MS"/>
          <w:lang w:val="ro-RO"/>
        </w:rPr>
        <w:t>ț</w:t>
      </w:r>
      <w:r w:rsidRPr="003C54D8">
        <w:rPr>
          <w:rFonts w:ascii="Trebuchet MS" w:hAnsi="Trebuchet MS"/>
          <w:lang w:val="ro-RO"/>
        </w:rPr>
        <w:t>ii cerer</w:t>
      </w:r>
      <w:r w:rsidR="003A3CD2" w:rsidRPr="003C54D8">
        <w:rPr>
          <w:rFonts w:ascii="Trebuchet MS" w:hAnsi="Trebuchet MS"/>
          <w:lang w:val="ro-RO"/>
        </w:rPr>
        <w:t>ii de finan</w:t>
      </w:r>
      <w:r w:rsidR="000A2CEB" w:rsidRPr="003C54D8">
        <w:rPr>
          <w:rFonts w:ascii="Trebuchet MS" w:hAnsi="Trebuchet MS"/>
          <w:lang w:val="ro-RO"/>
        </w:rPr>
        <w:t>ț</w:t>
      </w:r>
      <w:r w:rsidR="003A3CD2" w:rsidRPr="003C54D8">
        <w:rPr>
          <w:rFonts w:ascii="Trebuchet MS" w:hAnsi="Trebuchet MS"/>
          <w:lang w:val="ro-RO"/>
        </w:rPr>
        <w:t xml:space="preserve">are pot exista două variante: </w:t>
      </w:r>
    </w:p>
    <w:p w:rsidR="00FD29C8" w:rsidRPr="003C54D8" w:rsidRDefault="003A3CD2" w:rsidP="003C54D8">
      <w:pPr>
        <w:numPr>
          <w:ilvl w:val="0"/>
          <w:numId w:val="8"/>
        </w:numPr>
        <w:spacing w:line="240" w:lineRule="auto"/>
        <w:ind w:left="0" w:right="17" w:firstLine="705"/>
        <w:rPr>
          <w:rFonts w:ascii="Trebuchet MS" w:hAnsi="Trebuchet MS"/>
          <w:lang w:val="ro-RO"/>
        </w:rPr>
      </w:pPr>
      <w:r w:rsidRPr="003C54D8">
        <w:rPr>
          <w:rFonts w:ascii="Trebuchet MS" w:hAnsi="Trebuchet MS"/>
          <w:lang w:val="ro-RO"/>
        </w:rPr>
        <w:t>cererea de Finan</w:t>
      </w:r>
      <w:r w:rsidR="000A2CEB" w:rsidRPr="003C54D8">
        <w:rPr>
          <w:rFonts w:ascii="Trebuchet MS" w:hAnsi="Trebuchet MS"/>
          <w:lang w:val="ro-RO"/>
        </w:rPr>
        <w:t>ț</w:t>
      </w:r>
      <w:r w:rsidRPr="003C54D8">
        <w:rPr>
          <w:rFonts w:ascii="Trebuchet MS" w:hAnsi="Trebuchet MS"/>
          <w:lang w:val="ro-RO"/>
        </w:rPr>
        <w:t xml:space="preserve">are este declarată conformă, caz în care se va trece la următoarea etapă de verificare; </w:t>
      </w:r>
    </w:p>
    <w:p w:rsidR="00FD29C8" w:rsidRPr="003C54D8" w:rsidRDefault="003A3CD2" w:rsidP="003C54D8">
      <w:pPr>
        <w:numPr>
          <w:ilvl w:val="0"/>
          <w:numId w:val="8"/>
        </w:numPr>
        <w:spacing w:line="240" w:lineRule="auto"/>
        <w:ind w:left="0" w:right="17" w:firstLine="705"/>
        <w:rPr>
          <w:rFonts w:ascii="Trebuchet MS" w:hAnsi="Trebuchet MS"/>
          <w:lang w:val="ro-RO"/>
        </w:rPr>
      </w:pPr>
      <w:r w:rsidRPr="003C54D8">
        <w:rPr>
          <w:rFonts w:ascii="Trebuchet MS" w:hAnsi="Trebuchet MS"/>
          <w:lang w:val="ro-RO"/>
        </w:rPr>
        <w:t>cererea de Finan</w:t>
      </w:r>
      <w:r w:rsidR="000A2CEB" w:rsidRPr="003C54D8">
        <w:rPr>
          <w:rFonts w:ascii="Trebuchet MS" w:hAnsi="Trebuchet MS"/>
          <w:lang w:val="ro-RO"/>
        </w:rPr>
        <w:t>ț</w:t>
      </w:r>
      <w:r w:rsidRPr="003C54D8">
        <w:rPr>
          <w:rFonts w:ascii="Trebuchet MS" w:hAnsi="Trebuchet MS"/>
          <w:lang w:val="ro-RO"/>
        </w:rPr>
        <w:t>are este declarată neconformă, caz în care două exemplare ale cererilor de finan</w:t>
      </w:r>
      <w:r w:rsidR="000A2CEB" w:rsidRPr="003C54D8">
        <w:rPr>
          <w:rFonts w:ascii="Trebuchet MS" w:hAnsi="Trebuchet MS"/>
          <w:lang w:val="ro-RO"/>
        </w:rPr>
        <w:t>ț</w:t>
      </w:r>
      <w:r w:rsidRPr="003C54D8">
        <w:rPr>
          <w:rFonts w:ascii="Trebuchet MS" w:hAnsi="Trebuchet MS"/>
          <w:lang w:val="ro-RO"/>
        </w:rPr>
        <w:t xml:space="preserve">are (originalul </w:t>
      </w:r>
      <w:r w:rsidR="000A2CEB" w:rsidRPr="003C54D8">
        <w:rPr>
          <w:rFonts w:ascii="Trebuchet MS" w:hAnsi="Trebuchet MS"/>
          <w:lang w:val="ro-RO"/>
        </w:rPr>
        <w:t>ș</w:t>
      </w:r>
      <w:r w:rsidRPr="003C54D8">
        <w:rPr>
          <w:rFonts w:ascii="Trebuchet MS" w:hAnsi="Trebuchet MS"/>
          <w:lang w:val="ro-RO"/>
        </w:rPr>
        <w:t>i o copie) vor fi restituite solicitan</w:t>
      </w:r>
      <w:r w:rsidR="000A2CEB" w:rsidRPr="003C54D8">
        <w:rPr>
          <w:rFonts w:ascii="Trebuchet MS" w:hAnsi="Trebuchet MS"/>
          <w:lang w:val="ro-RO"/>
        </w:rPr>
        <w:t>ț</w:t>
      </w:r>
      <w:r w:rsidRPr="003C54D8">
        <w:rPr>
          <w:rFonts w:ascii="Trebuchet MS" w:hAnsi="Trebuchet MS"/>
          <w:lang w:val="ro-RO"/>
        </w:rPr>
        <w:t>ilor, pe baza unui proces-verbal de restituire, încheiat în 2 exemplare, semnat de ambele păr</w:t>
      </w:r>
      <w:r w:rsidR="000A2CEB" w:rsidRPr="003C54D8">
        <w:rPr>
          <w:rFonts w:ascii="Trebuchet MS" w:hAnsi="Trebuchet MS"/>
          <w:lang w:val="ro-RO"/>
        </w:rPr>
        <w:t>ț</w:t>
      </w:r>
      <w:r w:rsidRPr="003C54D8">
        <w:rPr>
          <w:rFonts w:ascii="Trebuchet MS" w:hAnsi="Trebuchet MS"/>
          <w:lang w:val="ro-RO"/>
        </w:rPr>
        <w:t xml:space="preserve">i. </w:t>
      </w:r>
    </w:p>
    <w:p w:rsidR="00FD29C8" w:rsidRPr="003C54D8" w:rsidRDefault="003A3CD2" w:rsidP="003C54D8">
      <w:pPr>
        <w:spacing w:after="16" w:line="240" w:lineRule="auto"/>
        <w:ind w:left="0" w:right="17" w:firstLine="705"/>
        <w:jc w:val="left"/>
        <w:rPr>
          <w:rFonts w:ascii="Trebuchet MS" w:hAnsi="Trebuchet MS"/>
          <w:lang w:val="ro-RO"/>
        </w:rPr>
      </w:pPr>
      <w:r w:rsidRPr="003C54D8">
        <w:rPr>
          <w:rFonts w:ascii="Trebuchet MS" w:hAnsi="Trebuchet MS"/>
          <w:lang w:val="ro-RO"/>
        </w:rPr>
        <w:t xml:space="preserve"> </w:t>
      </w:r>
    </w:p>
    <w:p w:rsidR="00FD29C8" w:rsidRPr="003C54D8" w:rsidRDefault="003A3CD2" w:rsidP="003C54D8">
      <w:pPr>
        <w:spacing w:line="240" w:lineRule="auto"/>
        <w:ind w:left="0" w:right="17" w:firstLine="705"/>
        <w:rPr>
          <w:rFonts w:ascii="Trebuchet MS" w:hAnsi="Trebuchet MS"/>
          <w:lang w:val="ro-RO"/>
        </w:rPr>
      </w:pPr>
      <w:r w:rsidRPr="003C54D8">
        <w:rPr>
          <w:rFonts w:ascii="Trebuchet MS" w:hAnsi="Trebuchet MS"/>
          <w:lang w:val="ro-RO"/>
        </w:rPr>
        <w:t>Cererile de Finan</w:t>
      </w:r>
      <w:r w:rsidR="000A2CEB" w:rsidRPr="003C54D8">
        <w:rPr>
          <w:rFonts w:ascii="Trebuchet MS" w:hAnsi="Trebuchet MS"/>
          <w:lang w:val="ro-RO"/>
        </w:rPr>
        <w:t>ț</w:t>
      </w:r>
      <w:r w:rsidRPr="003C54D8">
        <w:rPr>
          <w:rFonts w:ascii="Trebuchet MS" w:hAnsi="Trebuchet MS"/>
          <w:lang w:val="ro-RO"/>
        </w:rPr>
        <w:t xml:space="preserve">are declarate neconforme pot fi corectate/completate </w:t>
      </w:r>
      <w:r w:rsidR="000A2CEB" w:rsidRPr="003C54D8">
        <w:rPr>
          <w:rFonts w:ascii="Trebuchet MS" w:hAnsi="Trebuchet MS"/>
          <w:lang w:val="ro-RO"/>
        </w:rPr>
        <w:t>ș</w:t>
      </w:r>
      <w:r w:rsidRPr="003C54D8">
        <w:rPr>
          <w:rFonts w:ascii="Trebuchet MS" w:hAnsi="Trebuchet MS"/>
          <w:lang w:val="ro-RO"/>
        </w:rPr>
        <w:t>i redepuse de către solicitan</w:t>
      </w:r>
      <w:r w:rsidR="000A2CEB" w:rsidRPr="003C54D8">
        <w:rPr>
          <w:rFonts w:ascii="Trebuchet MS" w:hAnsi="Trebuchet MS"/>
          <w:lang w:val="ro-RO"/>
        </w:rPr>
        <w:t>ț</w:t>
      </w:r>
      <w:r w:rsidRPr="003C54D8">
        <w:rPr>
          <w:rFonts w:ascii="Trebuchet MS" w:hAnsi="Trebuchet MS"/>
          <w:lang w:val="ro-RO"/>
        </w:rPr>
        <w:t>i în cadrul aceleia</w:t>
      </w:r>
      <w:r w:rsidR="000A2CEB" w:rsidRPr="003C54D8">
        <w:rPr>
          <w:rFonts w:ascii="Trebuchet MS" w:hAnsi="Trebuchet MS"/>
          <w:lang w:val="ro-RO"/>
        </w:rPr>
        <w:t>ș</w:t>
      </w:r>
      <w:r w:rsidRPr="003C54D8">
        <w:rPr>
          <w:rFonts w:ascii="Trebuchet MS" w:hAnsi="Trebuchet MS"/>
          <w:lang w:val="ro-RO"/>
        </w:rPr>
        <w:t>i sesiuni de finan</w:t>
      </w:r>
      <w:r w:rsidR="000A2CEB" w:rsidRPr="003C54D8">
        <w:rPr>
          <w:rFonts w:ascii="Trebuchet MS" w:hAnsi="Trebuchet MS"/>
          <w:lang w:val="ro-RO"/>
        </w:rPr>
        <w:t>ț</w:t>
      </w:r>
      <w:r w:rsidRPr="003C54D8">
        <w:rPr>
          <w:rFonts w:ascii="Trebuchet MS" w:hAnsi="Trebuchet MS"/>
          <w:lang w:val="ro-RO"/>
        </w:rPr>
        <w:t>are - dacă sesiunea mai este deschisă - sau în cadrul următoarei sesiuni de finan</w:t>
      </w:r>
      <w:r w:rsidR="000A2CEB" w:rsidRPr="003C54D8">
        <w:rPr>
          <w:rFonts w:ascii="Trebuchet MS" w:hAnsi="Trebuchet MS"/>
          <w:lang w:val="ro-RO"/>
        </w:rPr>
        <w:t>ț</w:t>
      </w:r>
      <w:r w:rsidRPr="003C54D8">
        <w:rPr>
          <w:rFonts w:ascii="Trebuchet MS" w:hAnsi="Trebuchet MS"/>
          <w:lang w:val="ro-RO"/>
        </w:rPr>
        <w:t>are lansate de GAL</w:t>
      </w:r>
      <w:r w:rsidR="00D21C24" w:rsidRPr="003C54D8">
        <w:rPr>
          <w:rFonts w:ascii="Trebuchet MS" w:hAnsi="Trebuchet MS"/>
          <w:lang w:val="ro-RO"/>
        </w:rPr>
        <w:t xml:space="preserve"> Bucovina de Munte</w:t>
      </w:r>
      <w:r w:rsidRPr="003C54D8">
        <w:rPr>
          <w:rFonts w:ascii="Trebuchet MS" w:hAnsi="Trebuchet MS"/>
          <w:lang w:val="ro-RO"/>
        </w:rPr>
        <w:t xml:space="preserve"> pentru aceea</w:t>
      </w:r>
      <w:r w:rsidR="000A2CEB" w:rsidRPr="003C54D8">
        <w:rPr>
          <w:rFonts w:ascii="Trebuchet MS" w:hAnsi="Trebuchet MS"/>
          <w:lang w:val="ro-RO"/>
        </w:rPr>
        <w:t>ș</w:t>
      </w:r>
      <w:r w:rsidRPr="003C54D8">
        <w:rPr>
          <w:rFonts w:ascii="Trebuchet MS" w:hAnsi="Trebuchet MS"/>
          <w:lang w:val="ro-RO"/>
        </w:rPr>
        <w:t xml:space="preserve">i măsură. </w:t>
      </w:r>
    </w:p>
    <w:p w:rsidR="00FD29C8" w:rsidRPr="003C54D8" w:rsidRDefault="003A3CD2" w:rsidP="003C54D8">
      <w:pPr>
        <w:spacing w:after="54" w:line="240" w:lineRule="auto"/>
        <w:ind w:left="0" w:right="17" w:firstLine="705"/>
        <w:jc w:val="left"/>
        <w:rPr>
          <w:rFonts w:ascii="Trebuchet MS" w:hAnsi="Trebuchet MS"/>
          <w:lang w:val="ro-RO"/>
        </w:rPr>
      </w:pPr>
      <w:r w:rsidRPr="003C54D8">
        <w:rPr>
          <w:rFonts w:ascii="Trebuchet MS" w:hAnsi="Trebuchet MS"/>
          <w:lang w:val="ro-RO"/>
        </w:rPr>
        <w:t xml:space="preserve"> </w:t>
      </w:r>
    </w:p>
    <w:p w:rsidR="001F259F" w:rsidRDefault="001F259F" w:rsidP="001F259F">
      <w:pPr>
        <w:spacing w:line="240" w:lineRule="auto"/>
        <w:ind w:left="0" w:right="17" w:firstLine="0"/>
        <w:rPr>
          <w:rFonts w:ascii="Trebuchet MS" w:hAnsi="Trebuchet MS"/>
          <w:lang w:val="ro-RO"/>
        </w:rPr>
      </w:pPr>
    </w:p>
    <w:p w:rsidR="00FD29C8" w:rsidRPr="003C54D8" w:rsidRDefault="003A3CD2" w:rsidP="001F259F">
      <w:pPr>
        <w:spacing w:line="240" w:lineRule="auto"/>
        <w:ind w:left="0" w:right="17" w:firstLine="0"/>
        <w:rPr>
          <w:rFonts w:ascii="Trebuchet MS" w:hAnsi="Trebuchet MS"/>
          <w:lang w:val="ro-RO"/>
        </w:rPr>
      </w:pPr>
      <w:r w:rsidRPr="003C54D8">
        <w:rPr>
          <w:rFonts w:ascii="Trebuchet MS" w:hAnsi="Trebuchet MS"/>
          <w:lang w:val="ro-RO"/>
        </w:rPr>
        <w:t>Aceea</w:t>
      </w:r>
      <w:r w:rsidR="000A2CEB" w:rsidRPr="003C54D8">
        <w:rPr>
          <w:rFonts w:ascii="Trebuchet MS" w:hAnsi="Trebuchet MS"/>
          <w:lang w:val="ro-RO"/>
        </w:rPr>
        <w:t>ș</w:t>
      </w:r>
      <w:r w:rsidRPr="003C54D8">
        <w:rPr>
          <w:rFonts w:ascii="Trebuchet MS" w:hAnsi="Trebuchet MS"/>
          <w:lang w:val="ro-RO"/>
        </w:rPr>
        <w:t>i Cerere de Finan</w:t>
      </w:r>
      <w:r w:rsidR="000A2CEB" w:rsidRPr="003C54D8">
        <w:rPr>
          <w:rFonts w:ascii="Trebuchet MS" w:hAnsi="Trebuchet MS"/>
          <w:lang w:val="ro-RO"/>
        </w:rPr>
        <w:t>ț</w:t>
      </w:r>
      <w:r w:rsidRPr="003C54D8">
        <w:rPr>
          <w:rFonts w:ascii="Trebuchet MS" w:hAnsi="Trebuchet MS"/>
          <w:lang w:val="ro-RO"/>
        </w:rPr>
        <w:t xml:space="preserve">are poate fi declarată neconformă de maximum două ori în cadrul unei sesiuni de primirea a proiectelor.  </w:t>
      </w:r>
    </w:p>
    <w:p w:rsidR="00FD29C8" w:rsidRPr="003C54D8" w:rsidRDefault="003A3CD2" w:rsidP="003C54D8">
      <w:pPr>
        <w:spacing w:after="37" w:line="240" w:lineRule="auto"/>
        <w:ind w:left="0" w:right="17" w:firstLine="705"/>
        <w:jc w:val="left"/>
        <w:rPr>
          <w:rFonts w:ascii="Trebuchet MS" w:hAnsi="Trebuchet MS"/>
          <w:lang w:val="ro-RO"/>
        </w:rPr>
      </w:pPr>
      <w:r w:rsidRPr="003C54D8">
        <w:rPr>
          <w:rFonts w:ascii="Trebuchet MS" w:hAnsi="Trebuchet MS"/>
          <w:lang w:val="ro-RO"/>
        </w:rPr>
        <w:t xml:space="preserve"> </w:t>
      </w:r>
    </w:p>
    <w:p w:rsidR="008930BA" w:rsidRDefault="003A3CD2" w:rsidP="00DC288A">
      <w:pPr>
        <w:spacing w:line="240" w:lineRule="auto"/>
        <w:ind w:left="0" w:right="17" w:firstLine="705"/>
        <w:rPr>
          <w:rFonts w:ascii="Trebuchet MS" w:hAnsi="Trebuchet MS"/>
          <w:lang w:val="ro-RO"/>
        </w:rPr>
      </w:pPr>
      <w:r w:rsidRPr="003C54D8">
        <w:rPr>
          <w:rFonts w:ascii="Trebuchet MS" w:hAnsi="Trebuchet MS"/>
          <w:lang w:val="ro-RO"/>
        </w:rPr>
        <w:t>Solicitantul care a renun</w:t>
      </w:r>
      <w:r w:rsidR="000A2CEB" w:rsidRPr="003C54D8">
        <w:rPr>
          <w:rFonts w:ascii="Trebuchet MS" w:hAnsi="Trebuchet MS"/>
          <w:lang w:val="ro-RO"/>
        </w:rPr>
        <w:t>ț</w:t>
      </w:r>
      <w:r w:rsidRPr="003C54D8">
        <w:rPr>
          <w:rFonts w:ascii="Trebuchet MS" w:hAnsi="Trebuchet MS"/>
          <w:lang w:val="ro-RO"/>
        </w:rPr>
        <w:t>at, în cursul procesului de evaluare, la o Cerere de Finan</w:t>
      </w:r>
      <w:r w:rsidR="000A2CEB" w:rsidRPr="003C54D8">
        <w:rPr>
          <w:rFonts w:ascii="Trebuchet MS" w:hAnsi="Trebuchet MS"/>
          <w:lang w:val="ro-RO"/>
        </w:rPr>
        <w:t>ț</w:t>
      </w:r>
      <w:r w:rsidRPr="003C54D8">
        <w:rPr>
          <w:rFonts w:ascii="Trebuchet MS" w:hAnsi="Trebuchet MS"/>
          <w:lang w:val="ro-RO"/>
        </w:rPr>
        <w:t xml:space="preserve">are conformă, nu o mai poate </w:t>
      </w:r>
      <w:proofErr w:type="spellStart"/>
      <w:r w:rsidRPr="003C54D8">
        <w:rPr>
          <w:rFonts w:ascii="Trebuchet MS" w:hAnsi="Trebuchet MS"/>
          <w:lang w:val="ro-RO"/>
        </w:rPr>
        <w:t>redepune</w:t>
      </w:r>
      <w:proofErr w:type="spellEnd"/>
      <w:r w:rsidRPr="003C54D8">
        <w:rPr>
          <w:rFonts w:ascii="Trebuchet MS" w:hAnsi="Trebuchet MS"/>
          <w:lang w:val="ro-RO"/>
        </w:rPr>
        <w:t xml:space="preserve"> în aceea</w:t>
      </w:r>
      <w:r w:rsidR="000A2CEB" w:rsidRPr="003C54D8">
        <w:rPr>
          <w:rFonts w:ascii="Trebuchet MS" w:hAnsi="Trebuchet MS"/>
          <w:lang w:val="ro-RO"/>
        </w:rPr>
        <w:t>ș</w:t>
      </w:r>
      <w:r w:rsidRPr="003C54D8">
        <w:rPr>
          <w:rFonts w:ascii="Trebuchet MS" w:hAnsi="Trebuchet MS"/>
          <w:lang w:val="ro-RO"/>
        </w:rPr>
        <w:t>i sesiune de depunere a proiectelor de investi</w:t>
      </w:r>
      <w:r w:rsidR="000A2CEB" w:rsidRPr="003C54D8">
        <w:rPr>
          <w:rFonts w:ascii="Trebuchet MS" w:hAnsi="Trebuchet MS"/>
          <w:lang w:val="ro-RO"/>
        </w:rPr>
        <w:t>ț</w:t>
      </w:r>
      <w:r w:rsidRPr="003C54D8">
        <w:rPr>
          <w:rFonts w:ascii="Trebuchet MS" w:hAnsi="Trebuchet MS"/>
          <w:lang w:val="ro-RO"/>
        </w:rPr>
        <w:t xml:space="preserve">ii.  </w:t>
      </w:r>
    </w:p>
    <w:p w:rsidR="00FD29C8" w:rsidRPr="003C54D8" w:rsidRDefault="003A3CD2" w:rsidP="003C54D8">
      <w:pPr>
        <w:spacing w:after="46" w:line="240" w:lineRule="auto"/>
        <w:ind w:left="0" w:right="17" w:firstLine="705"/>
        <w:rPr>
          <w:rFonts w:ascii="Trebuchet MS" w:hAnsi="Trebuchet MS"/>
          <w:lang w:val="ro-RO"/>
        </w:rPr>
      </w:pPr>
      <w:r w:rsidRPr="003C54D8">
        <w:rPr>
          <w:rFonts w:ascii="Trebuchet MS" w:hAnsi="Trebuchet MS"/>
          <w:lang w:val="ro-RO"/>
        </w:rPr>
        <w:t>Rezultatul etapei de verificare a conformită</w:t>
      </w:r>
      <w:r w:rsidR="000A2CEB" w:rsidRPr="003C54D8">
        <w:rPr>
          <w:rFonts w:ascii="Trebuchet MS" w:hAnsi="Trebuchet MS"/>
          <w:lang w:val="ro-RO"/>
        </w:rPr>
        <w:t>ț</w:t>
      </w:r>
      <w:r w:rsidRPr="003C54D8">
        <w:rPr>
          <w:rFonts w:ascii="Trebuchet MS" w:hAnsi="Trebuchet MS"/>
          <w:lang w:val="ro-RO"/>
        </w:rPr>
        <w:t>ii este completarea Fi</w:t>
      </w:r>
      <w:r w:rsidR="000A2CEB" w:rsidRPr="003C54D8">
        <w:rPr>
          <w:rFonts w:ascii="Trebuchet MS" w:hAnsi="Trebuchet MS"/>
          <w:lang w:val="ro-RO"/>
        </w:rPr>
        <w:t>ș</w:t>
      </w:r>
      <w:r w:rsidRPr="003C54D8">
        <w:rPr>
          <w:rFonts w:ascii="Trebuchet MS" w:hAnsi="Trebuchet MS"/>
          <w:lang w:val="ro-RO"/>
        </w:rPr>
        <w:t>ei de verificare a conformită</w:t>
      </w:r>
      <w:r w:rsidR="000A2CEB" w:rsidRPr="003C54D8">
        <w:rPr>
          <w:rFonts w:ascii="Trebuchet MS" w:hAnsi="Trebuchet MS"/>
          <w:lang w:val="ro-RO"/>
        </w:rPr>
        <w:t>ț</w:t>
      </w:r>
      <w:r w:rsidRPr="003C54D8">
        <w:rPr>
          <w:rFonts w:ascii="Trebuchet MS" w:hAnsi="Trebuchet MS"/>
          <w:lang w:val="ro-RO"/>
        </w:rPr>
        <w:t xml:space="preserve">ii. </w:t>
      </w:r>
    </w:p>
    <w:p w:rsidR="00FD29C8" w:rsidRPr="003C54D8" w:rsidRDefault="003A3CD2" w:rsidP="008F4EA0">
      <w:pPr>
        <w:spacing w:after="14" w:line="240" w:lineRule="auto"/>
        <w:ind w:left="0" w:right="17" w:firstLine="0"/>
        <w:jc w:val="left"/>
        <w:rPr>
          <w:rFonts w:ascii="Trebuchet MS" w:hAnsi="Trebuchet MS"/>
          <w:lang w:val="ro-RO"/>
        </w:rPr>
      </w:pPr>
      <w:r w:rsidRPr="003C54D8">
        <w:rPr>
          <w:rFonts w:ascii="Trebuchet MS" w:hAnsi="Trebuchet MS"/>
          <w:lang w:val="ro-RO"/>
        </w:rPr>
        <w:t xml:space="preserve"> </w:t>
      </w:r>
    </w:p>
    <w:p w:rsidR="00FD29C8" w:rsidRPr="003C54D8" w:rsidRDefault="003A3CD2" w:rsidP="003C54D8">
      <w:pPr>
        <w:pStyle w:val="Titlu2"/>
        <w:spacing w:line="240" w:lineRule="auto"/>
        <w:ind w:left="-5" w:right="17"/>
        <w:rPr>
          <w:rFonts w:ascii="Trebuchet MS" w:hAnsi="Trebuchet MS"/>
          <w:lang w:val="ro-RO"/>
        </w:rPr>
      </w:pPr>
      <w:r w:rsidRPr="003C54D8">
        <w:rPr>
          <w:rFonts w:ascii="Trebuchet MS" w:hAnsi="Trebuchet MS"/>
          <w:lang w:val="ro-RO"/>
        </w:rPr>
        <w:t>5.2 Verificarea eligibilită</w:t>
      </w:r>
      <w:r w:rsidR="000A2CEB" w:rsidRPr="003C54D8">
        <w:rPr>
          <w:rFonts w:ascii="Trebuchet MS" w:hAnsi="Trebuchet MS"/>
          <w:lang w:val="ro-RO"/>
        </w:rPr>
        <w:t>ț</w:t>
      </w:r>
      <w:r w:rsidRPr="003C54D8">
        <w:rPr>
          <w:rFonts w:ascii="Trebuchet MS" w:hAnsi="Trebuchet MS"/>
          <w:lang w:val="ro-RO"/>
        </w:rPr>
        <w:t xml:space="preserve">ii tehnice </w:t>
      </w:r>
      <w:r w:rsidR="000A2CEB" w:rsidRPr="003C54D8">
        <w:rPr>
          <w:rFonts w:ascii="Trebuchet MS" w:hAnsi="Trebuchet MS"/>
          <w:lang w:val="ro-RO"/>
        </w:rPr>
        <w:t>ș</w:t>
      </w:r>
      <w:r w:rsidRPr="003C54D8">
        <w:rPr>
          <w:rFonts w:ascii="Trebuchet MS" w:hAnsi="Trebuchet MS"/>
          <w:lang w:val="ro-RO"/>
        </w:rPr>
        <w:t xml:space="preserve">i financiare </w:t>
      </w:r>
    </w:p>
    <w:p w:rsidR="00FD29C8" w:rsidRPr="003C54D8" w:rsidRDefault="003A3CD2" w:rsidP="003C54D8">
      <w:pPr>
        <w:spacing w:after="40" w:line="240" w:lineRule="auto"/>
        <w:ind w:left="0" w:right="17" w:firstLine="0"/>
        <w:jc w:val="left"/>
        <w:rPr>
          <w:rFonts w:ascii="Trebuchet MS" w:hAnsi="Trebuchet MS"/>
          <w:lang w:val="ro-RO"/>
        </w:rPr>
      </w:pPr>
      <w:r w:rsidRPr="003C54D8">
        <w:rPr>
          <w:rFonts w:ascii="Trebuchet MS" w:hAnsi="Trebuchet MS"/>
          <w:lang w:val="ro-RO"/>
        </w:rPr>
        <w:t xml:space="preserve"> </w:t>
      </w:r>
    </w:p>
    <w:p w:rsidR="0065522D" w:rsidRPr="003C54D8" w:rsidRDefault="0065522D" w:rsidP="003C54D8">
      <w:pPr>
        <w:spacing w:line="240" w:lineRule="auto"/>
        <w:ind w:left="0" w:right="17" w:firstLine="709"/>
        <w:rPr>
          <w:rFonts w:ascii="Trebuchet MS" w:hAnsi="Trebuchet MS"/>
          <w:lang w:val="ro-RO"/>
        </w:rPr>
      </w:pPr>
      <w:r w:rsidRPr="003C54D8">
        <w:rPr>
          <w:rFonts w:ascii="Trebuchet MS" w:hAnsi="Trebuchet MS"/>
          <w:lang w:val="ro-RO"/>
        </w:rPr>
        <w:t>Persoanele implicate în procesul de evaluare vor completa o declarație pe propria răspundere privind evitarea conflictului de interese.</w:t>
      </w:r>
    </w:p>
    <w:p w:rsidR="0065522D" w:rsidRPr="003C54D8" w:rsidRDefault="0065522D" w:rsidP="003C54D8">
      <w:pPr>
        <w:spacing w:after="29" w:line="240" w:lineRule="auto"/>
        <w:ind w:left="0" w:right="17" w:firstLine="705"/>
        <w:rPr>
          <w:rFonts w:ascii="Trebuchet MS" w:hAnsi="Trebuchet MS"/>
          <w:lang w:val="ro-RO"/>
        </w:rPr>
      </w:pPr>
    </w:p>
    <w:p w:rsidR="00FD29C8" w:rsidRPr="003C54D8" w:rsidRDefault="003A3CD2" w:rsidP="003C54D8">
      <w:pPr>
        <w:spacing w:after="29" w:line="240" w:lineRule="auto"/>
        <w:ind w:left="0" w:right="17" w:firstLine="705"/>
        <w:rPr>
          <w:rFonts w:ascii="Trebuchet MS" w:hAnsi="Trebuchet MS"/>
          <w:lang w:val="ro-RO"/>
        </w:rPr>
      </w:pPr>
      <w:r w:rsidRPr="003C54D8">
        <w:rPr>
          <w:rFonts w:ascii="Trebuchet MS" w:hAnsi="Trebuchet MS"/>
          <w:lang w:val="ro-RO"/>
        </w:rPr>
        <w:t>Verificarea eligibilită</w:t>
      </w:r>
      <w:r w:rsidR="000A2CEB" w:rsidRPr="003C54D8">
        <w:rPr>
          <w:rFonts w:ascii="Trebuchet MS" w:hAnsi="Trebuchet MS"/>
          <w:lang w:val="ro-RO"/>
        </w:rPr>
        <w:t>ț</w:t>
      </w:r>
      <w:r w:rsidRPr="003C54D8">
        <w:rPr>
          <w:rFonts w:ascii="Trebuchet MS" w:hAnsi="Trebuchet MS"/>
          <w:lang w:val="ro-RO"/>
        </w:rPr>
        <w:t xml:space="preserve">ii se realizează pe baza </w:t>
      </w:r>
      <w:r w:rsidRPr="003C54D8">
        <w:rPr>
          <w:rFonts w:ascii="Trebuchet MS" w:hAnsi="Trebuchet MS"/>
          <w:i/>
          <w:lang w:val="ro-RO"/>
        </w:rPr>
        <w:t>„Fi</w:t>
      </w:r>
      <w:r w:rsidR="000A2CEB" w:rsidRPr="003C54D8">
        <w:rPr>
          <w:rFonts w:ascii="Trebuchet MS" w:hAnsi="Trebuchet MS"/>
          <w:i/>
          <w:lang w:val="ro-RO"/>
        </w:rPr>
        <w:t>ș</w:t>
      </w:r>
      <w:r w:rsidRPr="003C54D8">
        <w:rPr>
          <w:rFonts w:ascii="Trebuchet MS" w:hAnsi="Trebuchet MS"/>
          <w:i/>
          <w:lang w:val="ro-RO"/>
        </w:rPr>
        <w:t xml:space="preserve">ei de verificare a criteriilor de eligibilitate”, </w:t>
      </w:r>
      <w:r w:rsidR="0081600E" w:rsidRPr="003C54D8">
        <w:rPr>
          <w:rFonts w:ascii="Trebuchet MS" w:hAnsi="Trebuchet MS"/>
          <w:lang w:val="ro-RO"/>
        </w:rPr>
        <w:t>elaborată de GAL Bucovina de Munte</w:t>
      </w:r>
      <w:r w:rsidRPr="003C54D8">
        <w:rPr>
          <w:rFonts w:ascii="Trebuchet MS" w:hAnsi="Trebuchet MS"/>
          <w:lang w:val="ro-RO"/>
        </w:rPr>
        <w:t xml:space="preserve">. </w:t>
      </w:r>
    </w:p>
    <w:p w:rsidR="00FD29C8" w:rsidRPr="003C54D8" w:rsidRDefault="003A3CD2" w:rsidP="003C54D8">
      <w:pPr>
        <w:spacing w:after="53" w:line="240" w:lineRule="auto"/>
        <w:ind w:left="0" w:right="17" w:firstLine="705"/>
        <w:jc w:val="left"/>
        <w:rPr>
          <w:rFonts w:ascii="Trebuchet MS" w:hAnsi="Trebuchet MS"/>
          <w:lang w:val="ro-RO"/>
        </w:rPr>
      </w:pPr>
      <w:r w:rsidRPr="003C54D8">
        <w:rPr>
          <w:rFonts w:ascii="Trebuchet MS" w:hAnsi="Trebuchet MS"/>
          <w:lang w:val="ro-RO"/>
        </w:rPr>
        <w:t xml:space="preserve"> </w:t>
      </w:r>
    </w:p>
    <w:p w:rsidR="00FD29C8" w:rsidRPr="003C54D8" w:rsidRDefault="003A3CD2" w:rsidP="003C54D8">
      <w:pPr>
        <w:spacing w:after="34" w:line="240" w:lineRule="auto"/>
        <w:ind w:left="0" w:right="17" w:firstLine="705"/>
        <w:rPr>
          <w:rFonts w:ascii="Trebuchet MS" w:hAnsi="Trebuchet MS"/>
          <w:lang w:val="ro-RO"/>
        </w:rPr>
      </w:pPr>
      <w:r w:rsidRPr="003C54D8">
        <w:rPr>
          <w:rFonts w:ascii="Trebuchet MS" w:hAnsi="Trebuchet MS"/>
          <w:lang w:val="ro-RO"/>
        </w:rPr>
        <w:t>Verificarea eligibilită</w:t>
      </w:r>
      <w:r w:rsidR="000A2CEB" w:rsidRPr="003C54D8">
        <w:rPr>
          <w:rFonts w:ascii="Trebuchet MS" w:hAnsi="Trebuchet MS"/>
          <w:lang w:val="ro-RO"/>
        </w:rPr>
        <w:t>ț</w:t>
      </w:r>
      <w:r w:rsidRPr="003C54D8">
        <w:rPr>
          <w:rFonts w:ascii="Trebuchet MS" w:hAnsi="Trebuchet MS"/>
          <w:lang w:val="ro-RO"/>
        </w:rPr>
        <w:t xml:space="preserve">ii tehnice </w:t>
      </w:r>
      <w:r w:rsidR="000A2CEB" w:rsidRPr="003C54D8">
        <w:rPr>
          <w:rFonts w:ascii="Trebuchet MS" w:hAnsi="Trebuchet MS"/>
          <w:lang w:val="ro-RO"/>
        </w:rPr>
        <w:t>ș</w:t>
      </w:r>
      <w:r w:rsidRPr="003C54D8">
        <w:rPr>
          <w:rFonts w:ascii="Trebuchet MS" w:hAnsi="Trebuchet MS"/>
          <w:lang w:val="ro-RO"/>
        </w:rPr>
        <w:t xml:space="preserve">i financiare constă în: </w:t>
      </w:r>
    </w:p>
    <w:p w:rsidR="00FD29C8" w:rsidRPr="003C54D8" w:rsidRDefault="003A3CD2" w:rsidP="00007F53">
      <w:pPr>
        <w:numPr>
          <w:ilvl w:val="0"/>
          <w:numId w:val="11"/>
        </w:numPr>
        <w:spacing w:after="0" w:line="240" w:lineRule="auto"/>
        <w:ind w:left="0" w:right="17" w:firstLine="705"/>
        <w:rPr>
          <w:rFonts w:ascii="Trebuchet MS" w:hAnsi="Trebuchet MS"/>
          <w:lang w:val="ro-RO"/>
        </w:rPr>
      </w:pPr>
      <w:r w:rsidRPr="003C54D8">
        <w:rPr>
          <w:rFonts w:ascii="Trebuchet MS" w:hAnsi="Trebuchet MS"/>
          <w:lang w:val="ro-RO"/>
        </w:rPr>
        <w:t>verificarea eligibilită</w:t>
      </w:r>
      <w:r w:rsidR="000A2CEB" w:rsidRPr="003C54D8">
        <w:rPr>
          <w:rFonts w:ascii="Trebuchet MS" w:hAnsi="Trebuchet MS"/>
          <w:lang w:val="ro-RO"/>
        </w:rPr>
        <w:t>ț</w:t>
      </w:r>
      <w:r w:rsidRPr="003C54D8">
        <w:rPr>
          <w:rFonts w:ascii="Trebuchet MS" w:hAnsi="Trebuchet MS"/>
          <w:lang w:val="ro-RO"/>
        </w:rPr>
        <w:t xml:space="preserve">ii solicitantului; </w:t>
      </w:r>
    </w:p>
    <w:p w:rsidR="0081600E" w:rsidRPr="003C54D8" w:rsidRDefault="003A3CD2" w:rsidP="00007F53">
      <w:pPr>
        <w:numPr>
          <w:ilvl w:val="0"/>
          <w:numId w:val="11"/>
        </w:numPr>
        <w:spacing w:after="0" w:line="240" w:lineRule="auto"/>
        <w:ind w:left="0" w:right="17" w:firstLine="705"/>
        <w:rPr>
          <w:rFonts w:ascii="Trebuchet MS" w:hAnsi="Trebuchet MS"/>
          <w:lang w:val="ro-RO"/>
        </w:rPr>
      </w:pPr>
      <w:r w:rsidRPr="003C54D8">
        <w:rPr>
          <w:rFonts w:ascii="Trebuchet MS" w:hAnsi="Trebuchet MS"/>
          <w:lang w:val="ro-RO"/>
        </w:rPr>
        <w:t>verificarea criteriilor de eligibilitate a investi</w:t>
      </w:r>
      <w:r w:rsidR="000A2CEB" w:rsidRPr="003C54D8">
        <w:rPr>
          <w:rFonts w:ascii="Trebuchet MS" w:hAnsi="Trebuchet MS"/>
          <w:lang w:val="ro-RO"/>
        </w:rPr>
        <w:t>ț</w:t>
      </w:r>
      <w:r w:rsidRPr="003C54D8">
        <w:rPr>
          <w:rFonts w:ascii="Trebuchet MS" w:hAnsi="Trebuchet MS"/>
          <w:lang w:val="ro-RO"/>
        </w:rPr>
        <w:t xml:space="preserve">iei;  </w:t>
      </w:r>
    </w:p>
    <w:p w:rsidR="00FD29C8" w:rsidRPr="003C54D8" w:rsidRDefault="003A3CD2" w:rsidP="00007F53">
      <w:pPr>
        <w:spacing w:after="0" w:line="240" w:lineRule="auto"/>
        <w:ind w:left="705" w:right="17" w:firstLine="0"/>
        <w:rPr>
          <w:rFonts w:ascii="Trebuchet MS" w:hAnsi="Trebuchet MS"/>
          <w:lang w:val="ro-RO"/>
        </w:rPr>
      </w:pPr>
      <w:r w:rsidRPr="003C54D8">
        <w:rPr>
          <w:rFonts w:ascii="Trebuchet MS" w:hAnsi="Trebuchet MS"/>
          <w:lang w:val="ro-RO"/>
        </w:rPr>
        <w:t xml:space="preserve">- </w:t>
      </w:r>
      <w:r w:rsidRPr="003C54D8">
        <w:rPr>
          <w:rFonts w:ascii="Trebuchet MS" w:hAnsi="Trebuchet MS"/>
          <w:lang w:val="ro-RO"/>
        </w:rPr>
        <w:tab/>
        <w:t xml:space="preserve">verificarea bugetului indicativ al proiectului. </w:t>
      </w:r>
    </w:p>
    <w:p w:rsidR="00FD29C8" w:rsidRPr="003C54D8" w:rsidRDefault="003A3CD2" w:rsidP="00007F53">
      <w:pPr>
        <w:spacing w:after="0" w:line="240" w:lineRule="auto"/>
        <w:ind w:left="0" w:right="17" w:firstLine="705"/>
        <w:jc w:val="left"/>
        <w:rPr>
          <w:rFonts w:ascii="Trebuchet MS" w:hAnsi="Trebuchet MS"/>
          <w:lang w:val="ro-RO"/>
        </w:rPr>
      </w:pPr>
      <w:r w:rsidRPr="003C54D8">
        <w:rPr>
          <w:rFonts w:ascii="Trebuchet MS" w:hAnsi="Trebuchet MS"/>
          <w:lang w:val="ro-RO"/>
        </w:rPr>
        <w:t xml:space="preserve"> </w:t>
      </w:r>
    </w:p>
    <w:p w:rsidR="00FD29C8" w:rsidRPr="003C54D8" w:rsidRDefault="003A3CD2" w:rsidP="003C54D8">
      <w:pPr>
        <w:spacing w:after="37" w:line="240" w:lineRule="auto"/>
        <w:ind w:left="0" w:right="17" w:firstLine="705"/>
        <w:rPr>
          <w:rFonts w:ascii="Trebuchet MS" w:hAnsi="Trebuchet MS"/>
          <w:lang w:val="ro-RO"/>
        </w:rPr>
      </w:pPr>
      <w:r w:rsidRPr="003C54D8">
        <w:rPr>
          <w:rFonts w:ascii="Trebuchet MS" w:hAnsi="Trebuchet MS"/>
          <w:lang w:val="ro-RO"/>
        </w:rPr>
        <w:t>În situa</w:t>
      </w:r>
      <w:r w:rsidR="000A2CEB" w:rsidRPr="003C54D8">
        <w:rPr>
          <w:rFonts w:ascii="Trebuchet MS" w:hAnsi="Trebuchet MS"/>
          <w:lang w:val="ro-RO"/>
        </w:rPr>
        <w:t>ț</w:t>
      </w:r>
      <w:r w:rsidRPr="003C54D8">
        <w:rPr>
          <w:rFonts w:ascii="Trebuchet MS" w:hAnsi="Trebuchet MS"/>
          <w:lang w:val="ro-RO"/>
        </w:rPr>
        <w:t>ia în care sunt criterii de eligibilitate care necesită lămuriri suplimentare expertul întocme</w:t>
      </w:r>
      <w:r w:rsidR="000A2CEB" w:rsidRPr="003C54D8">
        <w:rPr>
          <w:rFonts w:ascii="Trebuchet MS" w:hAnsi="Trebuchet MS"/>
          <w:lang w:val="ro-RO"/>
        </w:rPr>
        <w:t>ș</w:t>
      </w:r>
      <w:r w:rsidRPr="003C54D8">
        <w:rPr>
          <w:rFonts w:ascii="Trebuchet MS" w:hAnsi="Trebuchet MS"/>
          <w:lang w:val="ro-RO"/>
        </w:rPr>
        <w:t xml:space="preserve">te o </w:t>
      </w:r>
      <w:r w:rsidRPr="003C54D8">
        <w:rPr>
          <w:rFonts w:ascii="Trebuchet MS" w:hAnsi="Trebuchet MS"/>
          <w:i/>
          <w:lang w:val="ro-RO"/>
        </w:rPr>
        <w:t>Fi</w:t>
      </w:r>
      <w:r w:rsidR="000A2CEB" w:rsidRPr="003C54D8">
        <w:rPr>
          <w:rFonts w:ascii="Trebuchet MS" w:hAnsi="Trebuchet MS"/>
          <w:i/>
          <w:lang w:val="ro-RO"/>
        </w:rPr>
        <w:t>ș</w:t>
      </w:r>
      <w:r w:rsidRPr="003C54D8">
        <w:rPr>
          <w:rFonts w:ascii="Trebuchet MS" w:hAnsi="Trebuchet MS"/>
          <w:i/>
          <w:lang w:val="ro-RO"/>
        </w:rPr>
        <w:t>ă de solicitare a informa</w:t>
      </w:r>
      <w:r w:rsidR="000A2CEB" w:rsidRPr="003C54D8">
        <w:rPr>
          <w:rFonts w:ascii="Trebuchet MS" w:hAnsi="Trebuchet MS"/>
          <w:i/>
          <w:lang w:val="ro-RO"/>
        </w:rPr>
        <w:t>ț</w:t>
      </w:r>
      <w:r w:rsidRPr="003C54D8">
        <w:rPr>
          <w:rFonts w:ascii="Trebuchet MS" w:hAnsi="Trebuchet MS"/>
          <w:i/>
          <w:lang w:val="ro-RO"/>
        </w:rPr>
        <w:t>iilor suplimentare</w:t>
      </w:r>
      <w:r w:rsidRPr="003C54D8">
        <w:rPr>
          <w:rFonts w:ascii="Trebuchet MS" w:hAnsi="Trebuchet MS"/>
          <w:lang w:val="ro-RO"/>
        </w:rPr>
        <w:t xml:space="preserve">, în care se solicită documentele suplimentare </w:t>
      </w:r>
      <w:r w:rsidR="000A2CEB" w:rsidRPr="003C54D8">
        <w:rPr>
          <w:rFonts w:ascii="Trebuchet MS" w:hAnsi="Trebuchet MS"/>
          <w:lang w:val="ro-RO"/>
        </w:rPr>
        <w:t>ș</w:t>
      </w:r>
      <w:r w:rsidRPr="003C54D8">
        <w:rPr>
          <w:rFonts w:ascii="Trebuchet MS" w:hAnsi="Trebuchet MS"/>
          <w:lang w:val="ro-RO"/>
        </w:rPr>
        <w:t xml:space="preserve">i care se va transmite la solicitant. </w:t>
      </w:r>
    </w:p>
    <w:p w:rsidR="00FD29C8" w:rsidRPr="003C54D8" w:rsidRDefault="003A3CD2" w:rsidP="003C54D8">
      <w:pPr>
        <w:spacing w:after="54" w:line="240" w:lineRule="auto"/>
        <w:ind w:left="0" w:right="17" w:firstLine="705"/>
        <w:jc w:val="left"/>
        <w:rPr>
          <w:rFonts w:ascii="Trebuchet MS" w:hAnsi="Trebuchet MS"/>
          <w:lang w:val="ro-RO"/>
        </w:rPr>
      </w:pPr>
      <w:r w:rsidRPr="003C54D8">
        <w:rPr>
          <w:rFonts w:ascii="Trebuchet MS" w:hAnsi="Trebuchet MS"/>
          <w:lang w:val="ro-RO"/>
        </w:rPr>
        <w:t xml:space="preserve"> </w:t>
      </w:r>
    </w:p>
    <w:p w:rsidR="00FD29C8" w:rsidRPr="003C54D8" w:rsidRDefault="003A3CD2" w:rsidP="003C54D8">
      <w:pPr>
        <w:spacing w:line="240" w:lineRule="auto"/>
        <w:ind w:left="0" w:right="17" w:firstLine="705"/>
        <w:rPr>
          <w:rFonts w:ascii="Trebuchet MS" w:hAnsi="Trebuchet MS"/>
          <w:lang w:val="ro-RO"/>
        </w:rPr>
      </w:pPr>
      <w:r w:rsidRPr="003C54D8">
        <w:rPr>
          <w:rFonts w:ascii="Trebuchet MS" w:hAnsi="Trebuchet MS"/>
          <w:lang w:val="ro-RO"/>
        </w:rPr>
        <w:t>Solicitantul trebuie să trimită prin po</w:t>
      </w:r>
      <w:r w:rsidR="000A2CEB" w:rsidRPr="003C54D8">
        <w:rPr>
          <w:rFonts w:ascii="Trebuchet MS" w:hAnsi="Trebuchet MS"/>
          <w:lang w:val="ro-RO"/>
        </w:rPr>
        <w:t>ș</w:t>
      </w:r>
      <w:r w:rsidRPr="003C54D8">
        <w:rPr>
          <w:rFonts w:ascii="Trebuchet MS" w:hAnsi="Trebuchet MS"/>
          <w:lang w:val="ro-RO"/>
        </w:rPr>
        <w:t>tă informa</w:t>
      </w:r>
      <w:r w:rsidR="000A2CEB" w:rsidRPr="003C54D8">
        <w:rPr>
          <w:rFonts w:ascii="Trebuchet MS" w:hAnsi="Trebuchet MS"/>
          <w:lang w:val="ro-RO"/>
        </w:rPr>
        <w:t>ț</w:t>
      </w:r>
      <w:r w:rsidRPr="003C54D8">
        <w:rPr>
          <w:rFonts w:ascii="Trebuchet MS" w:hAnsi="Trebuchet MS"/>
          <w:lang w:val="ro-RO"/>
        </w:rPr>
        <w:t>iile cerute în termen de 5 zile lucrătoare de la data primirii fi</w:t>
      </w:r>
      <w:r w:rsidR="000A2CEB" w:rsidRPr="003C54D8">
        <w:rPr>
          <w:rFonts w:ascii="Trebuchet MS" w:hAnsi="Trebuchet MS"/>
          <w:lang w:val="ro-RO"/>
        </w:rPr>
        <w:t>ș</w:t>
      </w:r>
      <w:r w:rsidRPr="003C54D8">
        <w:rPr>
          <w:rFonts w:ascii="Trebuchet MS" w:hAnsi="Trebuchet MS"/>
          <w:lang w:val="ro-RO"/>
        </w:rPr>
        <w:t>ei sau să le predea exper</w:t>
      </w:r>
      <w:r w:rsidR="000A2CEB" w:rsidRPr="003C54D8">
        <w:rPr>
          <w:rFonts w:ascii="Trebuchet MS" w:hAnsi="Trebuchet MS"/>
          <w:lang w:val="ro-RO"/>
        </w:rPr>
        <w:t>ț</w:t>
      </w:r>
      <w:r w:rsidRPr="003C54D8">
        <w:rPr>
          <w:rFonts w:ascii="Trebuchet MS" w:hAnsi="Trebuchet MS"/>
          <w:lang w:val="ro-RO"/>
        </w:rPr>
        <w:t>ilor tehnici</w:t>
      </w:r>
      <w:r w:rsidR="0081600E" w:rsidRPr="003C54D8">
        <w:rPr>
          <w:rFonts w:ascii="Trebuchet MS" w:hAnsi="Trebuchet MS"/>
          <w:lang w:val="ro-RO"/>
        </w:rPr>
        <w:t>.</w:t>
      </w:r>
      <w:r w:rsidRPr="003C54D8">
        <w:rPr>
          <w:rFonts w:ascii="Trebuchet MS" w:hAnsi="Trebuchet MS"/>
          <w:lang w:val="ro-RO"/>
        </w:rPr>
        <w:t xml:space="preserve">  </w:t>
      </w:r>
    </w:p>
    <w:p w:rsidR="00FD29C8" w:rsidRPr="003C54D8" w:rsidRDefault="003A3CD2" w:rsidP="003C54D8">
      <w:pPr>
        <w:spacing w:after="15" w:line="240" w:lineRule="auto"/>
        <w:ind w:left="0" w:right="17" w:firstLine="705"/>
        <w:jc w:val="left"/>
        <w:rPr>
          <w:rFonts w:ascii="Trebuchet MS" w:hAnsi="Trebuchet MS"/>
          <w:lang w:val="ro-RO"/>
        </w:rPr>
      </w:pPr>
      <w:r w:rsidRPr="003C54D8">
        <w:rPr>
          <w:rFonts w:ascii="Trebuchet MS" w:hAnsi="Trebuchet MS"/>
          <w:lang w:val="ro-RO"/>
        </w:rPr>
        <w:t xml:space="preserve"> </w:t>
      </w:r>
    </w:p>
    <w:p w:rsidR="00FD29C8" w:rsidRPr="003C54D8" w:rsidRDefault="003A3CD2" w:rsidP="003C54D8">
      <w:pPr>
        <w:spacing w:line="240" w:lineRule="auto"/>
        <w:ind w:left="0" w:right="17" w:firstLine="705"/>
        <w:rPr>
          <w:rFonts w:ascii="Trebuchet MS" w:hAnsi="Trebuchet MS"/>
          <w:lang w:val="ro-RO"/>
        </w:rPr>
      </w:pPr>
      <w:r w:rsidRPr="003C54D8">
        <w:rPr>
          <w:rFonts w:ascii="Trebuchet MS" w:hAnsi="Trebuchet MS"/>
          <w:lang w:val="ro-RO"/>
        </w:rPr>
        <w:t>Solicitarea informa</w:t>
      </w:r>
      <w:r w:rsidR="000A2CEB" w:rsidRPr="003C54D8">
        <w:rPr>
          <w:rFonts w:ascii="Trebuchet MS" w:hAnsi="Trebuchet MS"/>
          <w:lang w:val="ro-RO"/>
        </w:rPr>
        <w:t>ț</w:t>
      </w:r>
      <w:r w:rsidRPr="003C54D8">
        <w:rPr>
          <w:rFonts w:ascii="Trebuchet MS" w:hAnsi="Trebuchet MS"/>
          <w:lang w:val="ro-RO"/>
        </w:rPr>
        <w:t xml:space="preserve">iilor suplimentare se va face în următoarele cazuri: </w:t>
      </w:r>
    </w:p>
    <w:p w:rsidR="00FD29C8" w:rsidRPr="003C54D8" w:rsidRDefault="003A3CD2" w:rsidP="003C54D8">
      <w:pPr>
        <w:numPr>
          <w:ilvl w:val="0"/>
          <w:numId w:val="13"/>
        </w:numPr>
        <w:spacing w:after="41" w:line="240" w:lineRule="auto"/>
        <w:ind w:left="0" w:right="17" w:firstLine="705"/>
        <w:rPr>
          <w:rFonts w:ascii="Trebuchet MS" w:hAnsi="Trebuchet MS"/>
          <w:lang w:val="ro-RO"/>
        </w:rPr>
      </w:pPr>
      <w:r w:rsidRPr="003C54D8">
        <w:rPr>
          <w:rFonts w:ascii="Trebuchet MS" w:hAnsi="Trebuchet MS"/>
          <w:lang w:val="ro-RO"/>
        </w:rPr>
        <w:t>documenta</w:t>
      </w:r>
      <w:r w:rsidR="000A2CEB" w:rsidRPr="003C54D8">
        <w:rPr>
          <w:rFonts w:ascii="Trebuchet MS" w:hAnsi="Trebuchet MS"/>
          <w:lang w:val="ro-RO"/>
        </w:rPr>
        <w:t>ț</w:t>
      </w:r>
      <w:r w:rsidRPr="003C54D8">
        <w:rPr>
          <w:rFonts w:ascii="Trebuchet MS" w:hAnsi="Trebuchet MS"/>
          <w:lang w:val="ro-RO"/>
        </w:rPr>
        <w:t xml:space="preserve">ia </w:t>
      </w:r>
      <w:proofErr w:type="spellStart"/>
      <w:r w:rsidRPr="003C54D8">
        <w:rPr>
          <w:rFonts w:ascii="Trebuchet MS" w:hAnsi="Trebuchet MS"/>
          <w:lang w:val="ro-RO"/>
        </w:rPr>
        <w:t>tehnico</w:t>
      </w:r>
      <w:proofErr w:type="spellEnd"/>
      <w:r w:rsidRPr="003C54D8">
        <w:rPr>
          <w:rFonts w:ascii="Trebuchet MS" w:hAnsi="Trebuchet MS"/>
          <w:lang w:val="ro-RO"/>
        </w:rPr>
        <w:t>-economică (Studiul de Fezabilitate/Documenta</w:t>
      </w:r>
      <w:r w:rsidR="000A2CEB" w:rsidRPr="003C54D8">
        <w:rPr>
          <w:rFonts w:ascii="Trebuchet MS" w:hAnsi="Trebuchet MS"/>
          <w:lang w:val="ro-RO"/>
        </w:rPr>
        <w:t>ț</w:t>
      </w:r>
      <w:r w:rsidRPr="003C54D8">
        <w:rPr>
          <w:rFonts w:ascii="Trebuchet MS" w:hAnsi="Trebuchet MS"/>
          <w:lang w:val="ro-RO"/>
        </w:rPr>
        <w:t>ia de Avizare pentru Lucrări de Interven</w:t>
      </w:r>
      <w:r w:rsidR="000A2CEB" w:rsidRPr="003C54D8">
        <w:rPr>
          <w:rFonts w:ascii="Trebuchet MS" w:hAnsi="Trebuchet MS"/>
          <w:lang w:val="ro-RO"/>
        </w:rPr>
        <w:t>ț</w:t>
      </w:r>
      <w:r w:rsidRPr="003C54D8">
        <w:rPr>
          <w:rFonts w:ascii="Trebuchet MS" w:hAnsi="Trebuchet MS"/>
          <w:lang w:val="ro-RO"/>
        </w:rPr>
        <w:t>ii) con</w:t>
      </w:r>
      <w:r w:rsidR="000A2CEB" w:rsidRPr="003C54D8">
        <w:rPr>
          <w:rFonts w:ascii="Trebuchet MS" w:hAnsi="Trebuchet MS"/>
          <w:lang w:val="ro-RO"/>
        </w:rPr>
        <w:t>ț</w:t>
      </w:r>
      <w:r w:rsidRPr="003C54D8">
        <w:rPr>
          <w:rFonts w:ascii="Trebuchet MS" w:hAnsi="Trebuchet MS"/>
          <w:lang w:val="ro-RO"/>
        </w:rPr>
        <w:t>ine informa</w:t>
      </w:r>
      <w:r w:rsidR="000A2CEB" w:rsidRPr="003C54D8">
        <w:rPr>
          <w:rFonts w:ascii="Trebuchet MS" w:hAnsi="Trebuchet MS"/>
          <w:lang w:val="ro-RO"/>
        </w:rPr>
        <w:t>ț</w:t>
      </w:r>
      <w:r w:rsidRPr="003C54D8">
        <w:rPr>
          <w:rFonts w:ascii="Trebuchet MS" w:hAnsi="Trebuchet MS"/>
          <w:lang w:val="ro-RO"/>
        </w:rPr>
        <w:t>ii insuficiente pentru clarificarea unui criteriu de eligibilitate, sau există informa</w:t>
      </w:r>
      <w:r w:rsidR="000A2CEB" w:rsidRPr="003C54D8">
        <w:rPr>
          <w:rFonts w:ascii="Trebuchet MS" w:hAnsi="Trebuchet MS"/>
          <w:lang w:val="ro-RO"/>
        </w:rPr>
        <w:t>ț</w:t>
      </w:r>
      <w:r w:rsidRPr="003C54D8">
        <w:rPr>
          <w:rFonts w:ascii="Trebuchet MS" w:hAnsi="Trebuchet MS"/>
          <w:lang w:val="ro-RO"/>
        </w:rPr>
        <w:t>ii contradictorii în interiorul ei ori fa</w:t>
      </w:r>
      <w:r w:rsidR="000A2CEB" w:rsidRPr="003C54D8">
        <w:rPr>
          <w:rFonts w:ascii="Trebuchet MS" w:hAnsi="Trebuchet MS"/>
          <w:lang w:val="ro-RO"/>
        </w:rPr>
        <w:t>ț</w:t>
      </w:r>
      <w:r w:rsidRPr="003C54D8">
        <w:rPr>
          <w:rFonts w:ascii="Trebuchet MS" w:hAnsi="Trebuchet MS"/>
          <w:lang w:val="ro-RO"/>
        </w:rPr>
        <w:t>ă de cele men</w:t>
      </w:r>
      <w:r w:rsidR="000A2CEB" w:rsidRPr="003C54D8">
        <w:rPr>
          <w:rFonts w:ascii="Trebuchet MS" w:hAnsi="Trebuchet MS"/>
          <w:lang w:val="ro-RO"/>
        </w:rPr>
        <w:t>ț</w:t>
      </w:r>
      <w:r w:rsidRPr="003C54D8">
        <w:rPr>
          <w:rFonts w:ascii="Trebuchet MS" w:hAnsi="Trebuchet MS"/>
          <w:lang w:val="ro-RO"/>
        </w:rPr>
        <w:t>ionate în Cererea de Finan</w:t>
      </w:r>
      <w:r w:rsidR="000A2CEB" w:rsidRPr="003C54D8">
        <w:rPr>
          <w:rFonts w:ascii="Trebuchet MS" w:hAnsi="Trebuchet MS"/>
          <w:lang w:val="ro-RO"/>
        </w:rPr>
        <w:t>ț</w:t>
      </w:r>
      <w:r w:rsidRPr="003C54D8">
        <w:rPr>
          <w:rFonts w:ascii="Trebuchet MS" w:hAnsi="Trebuchet MS"/>
          <w:lang w:val="ro-RO"/>
        </w:rPr>
        <w:t xml:space="preserve">are. </w:t>
      </w:r>
    </w:p>
    <w:p w:rsidR="00FD29C8" w:rsidRPr="003C54D8" w:rsidRDefault="003A3CD2" w:rsidP="003C54D8">
      <w:pPr>
        <w:numPr>
          <w:ilvl w:val="0"/>
          <w:numId w:val="13"/>
        </w:numPr>
        <w:spacing w:line="240" w:lineRule="auto"/>
        <w:ind w:left="0" w:right="17" w:firstLine="705"/>
        <w:rPr>
          <w:rFonts w:ascii="Trebuchet MS" w:hAnsi="Trebuchet MS"/>
          <w:lang w:val="ro-RO"/>
        </w:rPr>
      </w:pPr>
      <w:r w:rsidRPr="003C54D8">
        <w:rPr>
          <w:rFonts w:ascii="Trebuchet MS" w:hAnsi="Trebuchet MS"/>
          <w:lang w:val="ro-RO"/>
        </w:rPr>
        <w:t>în caz de suspiciune privitoare la amplasamentul investi</w:t>
      </w:r>
      <w:r w:rsidR="000A2CEB" w:rsidRPr="003C54D8">
        <w:rPr>
          <w:rFonts w:ascii="Trebuchet MS" w:hAnsi="Trebuchet MS"/>
          <w:lang w:val="ro-RO"/>
        </w:rPr>
        <w:t>ț</w:t>
      </w:r>
      <w:r w:rsidRPr="003C54D8">
        <w:rPr>
          <w:rFonts w:ascii="Trebuchet MS" w:hAnsi="Trebuchet MS"/>
          <w:lang w:val="ro-RO"/>
        </w:rPr>
        <w:t xml:space="preserve">iei, se poate solicita extras de Carte funciară </w:t>
      </w:r>
      <w:r w:rsidR="000A2CEB" w:rsidRPr="003C54D8">
        <w:rPr>
          <w:rFonts w:ascii="Trebuchet MS" w:hAnsi="Trebuchet MS"/>
          <w:lang w:val="ro-RO"/>
        </w:rPr>
        <w:t>ș</w:t>
      </w:r>
      <w:r w:rsidRPr="003C54D8">
        <w:rPr>
          <w:rFonts w:ascii="Trebuchet MS" w:hAnsi="Trebuchet MS"/>
          <w:lang w:val="ro-RO"/>
        </w:rPr>
        <w:t>i în situa</w:t>
      </w:r>
      <w:r w:rsidR="000A2CEB" w:rsidRPr="003C54D8">
        <w:rPr>
          <w:rFonts w:ascii="Trebuchet MS" w:hAnsi="Trebuchet MS"/>
          <w:lang w:val="ro-RO"/>
        </w:rPr>
        <w:t>ț</w:t>
      </w:r>
      <w:r w:rsidRPr="003C54D8">
        <w:rPr>
          <w:rFonts w:ascii="Trebuchet MS" w:hAnsi="Trebuchet MS"/>
          <w:lang w:val="ro-RO"/>
        </w:rPr>
        <w:t xml:space="preserve">iile în care nu este obligatorie depunerea acestui document </w:t>
      </w:r>
    </w:p>
    <w:p w:rsidR="00FD29C8" w:rsidRPr="003C54D8" w:rsidRDefault="003A3CD2" w:rsidP="003C54D8">
      <w:pPr>
        <w:numPr>
          <w:ilvl w:val="0"/>
          <w:numId w:val="13"/>
        </w:numPr>
        <w:spacing w:after="44" w:line="240" w:lineRule="auto"/>
        <w:ind w:left="0" w:right="17" w:firstLine="705"/>
        <w:rPr>
          <w:rFonts w:ascii="Trebuchet MS" w:hAnsi="Trebuchet MS"/>
          <w:lang w:val="ro-RO"/>
        </w:rPr>
      </w:pPr>
      <w:r w:rsidRPr="003C54D8">
        <w:rPr>
          <w:rFonts w:ascii="Trebuchet MS" w:hAnsi="Trebuchet MS"/>
          <w:lang w:val="ro-RO"/>
        </w:rPr>
        <w:t>în cazul în care avizele, acordurile, autoriza</w:t>
      </w:r>
      <w:r w:rsidR="000A2CEB" w:rsidRPr="003C54D8">
        <w:rPr>
          <w:rFonts w:ascii="Trebuchet MS" w:hAnsi="Trebuchet MS"/>
          <w:lang w:val="ro-RO"/>
        </w:rPr>
        <w:t>ț</w:t>
      </w:r>
      <w:r w:rsidRPr="003C54D8">
        <w:rPr>
          <w:rFonts w:ascii="Trebuchet MS" w:hAnsi="Trebuchet MS"/>
          <w:lang w:val="ro-RO"/>
        </w:rPr>
        <w:t>iile au fost eliberate de către autorită</w:t>
      </w:r>
      <w:r w:rsidR="000A2CEB" w:rsidRPr="003C54D8">
        <w:rPr>
          <w:rFonts w:ascii="Trebuchet MS" w:hAnsi="Trebuchet MS"/>
          <w:lang w:val="ro-RO"/>
        </w:rPr>
        <w:t>ț</w:t>
      </w:r>
      <w:r w:rsidRPr="003C54D8">
        <w:rPr>
          <w:rFonts w:ascii="Trebuchet MS" w:hAnsi="Trebuchet MS"/>
          <w:lang w:val="ro-RO"/>
        </w:rPr>
        <w:t xml:space="preserve">ile emitente într-o formă care nu respectă protocoalele încheiate între AFIR </w:t>
      </w:r>
      <w:r w:rsidR="000A2CEB" w:rsidRPr="003C54D8">
        <w:rPr>
          <w:rFonts w:ascii="Trebuchet MS" w:hAnsi="Trebuchet MS"/>
          <w:lang w:val="ro-RO"/>
        </w:rPr>
        <w:t>ș</w:t>
      </w:r>
      <w:r w:rsidRPr="003C54D8">
        <w:rPr>
          <w:rFonts w:ascii="Trebuchet MS" w:hAnsi="Trebuchet MS"/>
          <w:lang w:val="ro-RO"/>
        </w:rPr>
        <w:t>i institu</w:t>
      </w:r>
      <w:r w:rsidR="000A2CEB" w:rsidRPr="003C54D8">
        <w:rPr>
          <w:rFonts w:ascii="Trebuchet MS" w:hAnsi="Trebuchet MS"/>
          <w:lang w:val="ro-RO"/>
        </w:rPr>
        <w:t>ț</w:t>
      </w:r>
      <w:r w:rsidRPr="003C54D8">
        <w:rPr>
          <w:rFonts w:ascii="Trebuchet MS" w:hAnsi="Trebuchet MS"/>
          <w:lang w:val="ro-RO"/>
        </w:rPr>
        <w:t xml:space="preserve">iile respective </w:t>
      </w:r>
    </w:p>
    <w:p w:rsidR="00FD29C8" w:rsidRPr="003C54D8" w:rsidRDefault="003A3CD2" w:rsidP="003C54D8">
      <w:pPr>
        <w:numPr>
          <w:ilvl w:val="0"/>
          <w:numId w:val="13"/>
        </w:numPr>
        <w:spacing w:line="240" w:lineRule="auto"/>
        <w:ind w:left="0" w:right="17" w:firstLine="705"/>
        <w:rPr>
          <w:rFonts w:ascii="Trebuchet MS" w:hAnsi="Trebuchet MS"/>
          <w:lang w:val="ro-RO"/>
        </w:rPr>
      </w:pPr>
      <w:r w:rsidRPr="003C54D8">
        <w:rPr>
          <w:rFonts w:ascii="Trebuchet MS" w:hAnsi="Trebuchet MS"/>
          <w:lang w:val="ro-RO"/>
        </w:rPr>
        <w:t xml:space="preserve">în cazul în care în bugetul indicativ (inclusiv devizele financiare </w:t>
      </w:r>
      <w:r w:rsidR="000A2CEB" w:rsidRPr="003C54D8">
        <w:rPr>
          <w:rFonts w:ascii="Trebuchet MS" w:hAnsi="Trebuchet MS"/>
          <w:lang w:val="ro-RO"/>
        </w:rPr>
        <w:t>ș</w:t>
      </w:r>
      <w:r w:rsidRPr="003C54D8">
        <w:rPr>
          <w:rFonts w:ascii="Trebuchet MS" w:hAnsi="Trebuchet MS"/>
          <w:lang w:val="ro-RO"/>
        </w:rPr>
        <w:t>i devizele pe obiect) există diferen</w:t>
      </w:r>
      <w:r w:rsidR="000A2CEB" w:rsidRPr="003C54D8">
        <w:rPr>
          <w:rFonts w:ascii="Trebuchet MS" w:hAnsi="Trebuchet MS"/>
          <w:lang w:val="ro-RO"/>
        </w:rPr>
        <w:t>ț</w:t>
      </w:r>
      <w:r w:rsidRPr="003C54D8">
        <w:rPr>
          <w:rFonts w:ascii="Trebuchet MS" w:hAnsi="Trebuchet MS"/>
          <w:lang w:val="ro-RO"/>
        </w:rPr>
        <w:t xml:space="preserve">e de calcul sau încadrarea categoriilor de cheltuieli eligibile/neeligibile nu este </w:t>
      </w:r>
      <w:proofErr w:type="spellStart"/>
      <w:r w:rsidRPr="003C54D8">
        <w:rPr>
          <w:rFonts w:ascii="Trebuchet MS" w:hAnsi="Trebuchet MS"/>
          <w:lang w:val="ro-RO"/>
        </w:rPr>
        <w:t>facută</w:t>
      </w:r>
      <w:proofErr w:type="spellEnd"/>
      <w:r w:rsidRPr="003C54D8">
        <w:rPr>
          <w:rFonts w:ascii="Trebuchet MS" w:hAnsi="Trebuchet MS"/>
          <w:lang w:val="ro-RO"/>
        </w:rPr>
        <w:t xml:space="preserve"> corect. </w:t>
      </w:r>
    </w:p>
    <w:p w:rsidR="00FD29C8" w:rsidRPr="003C54D8" w:rsidRDefault="003A3CD2" w:rsidP="003C54D8">
      <w:pPr>
        <w:spacing w:after="57" w:line="240" w:lineRule="auto"/>
        <w:ind w:left="0" w:right="17" w:firstLine="705"/>
        <w:jc w:val="left"/>
        <w:rPr>
          <w:rFonts w:ascii="Trebuchet MS" w:hAnsi="Trebuchet MS"/>
          <w:lang w:val="ro-RO"/>
        </w:rPr>
      </w:pPr>
      <w:r w:rsidRPr="003C54D8">
        <w:rPr>
          <w:rFonts w:ascii="Trebuchet MS" w:hAnsi="Trebuchet MS"/>
          <w:b/>
          <w:lang w:val="ro-RO"/>
        </w:rPr>
        <w:t xml:space="preserve"> </w:t>
      </w:r>
    </w:p>
    <w:p w:rsidR="00FD29C8" w:rsidRPr="003C54D8" w:rsidRDefault="003A3CD2" w:rsidP="003C54D8">
      <w:pPr>
        <w:spacing w:after="34" w:line="240" w:lineRule="auto"/>
        <w:ind w:left="0" w:right="17" w:firstLine="705"/>
        <w:rPr>
          <w:rFonts w:ascii="Trebuchet MS" w:hAnsi="Trebuchet MS"/>
          <w:lang w:val="ro-RO"/>
        </w:rPr>
      </w:pPr>
      <w:r w:rsidRPr="003C54D8">
        <w:rPr>
          <w:rFonts w:ascii="Trebuchet MS" w:hAnsi="Trebuchet MS"/>
          <w:lang w:val="ro-RO"/>
        </w:rPr>
        <w:t xml:space="preserve">După verificare pot exista două variante: </w:t>
      </w:r>
    </w:p>
    <w:p w:rsidR="00947C79" w:rsidRDefault="003A3CD2" w:rsidP="00947C79">
      <w:pPr>
        <w:numPr>
          <w:ilvl w:val="0"/>
          <w:numId w:val="14"/>
        </w:numPr>
        <w:spacing w:line="240" w:lineRule="auto"/>
        <w:ind w:left="0" w:right="17" w:firstLine="705"/>
        <w:rPr>
          <w:rFonts w:ascii="Trebuchet MS" w:hAnsi="Trebuchet MS"/>
          <w:lang w:val="ro-RO"/>
        </w:rPr>
      </w:pPr>
      <w:r w:rsidRPr="003C54D8">
        <w:rPr>
          <w:rFonts w:ascii="Trebuchet MS" w:hAnsi="Trebuchet MS"/>
          <w:lang w:val="ro-RO"/>
        </w:rPr>
        <w:t>Cererea de Finan</w:t>
      </w:r>
      <w:r w:rsidR="000A2CEB" w:rsidRPr="003C54D8">
        <w:rPr>
          <w:rFonts w:ascii="Trebuchet MS" w:hAnsi="Trebuchet MS"/>
          <w:lang w:val="ro-RO"/>
        </w:rPr>
        <w:t>ț</w:t>
      </w:r>
      <w:r w:rsidRPr="003C54D8">
        <w:rPr>
          <w:rFonts w:ascii="Trebuchet MS" w:hAnsi="Trebuchet MS"/>
          <w:lang w:val="ro-RO"/>
        </w:rPr>
        <w:t xml:space="preserve">are este declarată eligibilă, caz în care se va trece la următoarea etapă de verificare; </w:t>
      </w:r>
    </w:p>
    <w:p w:rsidR="00947C79" w:rsidRDefault="00947C79" w:rsidP="00947C79">
      <w:pPr>
        <w:spacing w:line="240" w:lineRule="auto"/>
        <w:ind w:left="705" w:right="17" w:firstLine="0"/>
        <w:rPr>
          <w:rFonts w:ascii="Trebuchet MS" w:hAnsi="Trebuchet MS"/>
          <w:lang w:val="ro-RO"/>
        </w:rPr>
      </w:pPr>
      <w:bookmarkStart w:id="0" w:name="_GoBack"/>
      <w:bookmarkEnd w:id="0"/>
    </w:p>
    <w:p w:rsidR="00947C79" w:rsidRDefault="00947C79" w:rsidP="00947C79">
      <w:pPr>
        <w:spacing w:line="240" w:lineRule="auto"/>
        <w:ind w:left="705" w:right="17" w:firstLine="0"/>
        <w:rPr>
          <w:rFonts w:ascii="Trebuchet MS" w:hAnsi="Trebuchet MS"/>
          <w:lang w:val="ro-RO"/>
        </w:rPr>
      </w:pPr>
    </w:p>
    <w:p w:rsidR="00947C79" w:rsidRPr="00947C79" w:rsidRDefault="00947C79" w:rsidP="00947C79">
      <w:pPr>
        <w:numPr>
          <w:ilvl w:val="0"/>
          <w:numId w:val="14"/>
        </w:numPr>
        <w:spacing w:line="240" w:lineRule="auto"/>
        <w:ind w:left="0" w:right="17" w:firstLine="705"/>
        <w:rPr>
          <w:rFonts w:ascii="Trebuchet MS" w:hAnsi="Trebuchet MS"/>
          <w:lang w:val="ro-RO"/>
        </w:rPr>
      </w:pPr>
      <w:r w:rsidRPr="00947C79">
        <w:rPr>
          <w:rFonts w:ascii="Trebuchet MS" w:hAnsi="Trebuchet MS"/>
          <w:lang w:val="ro-RO"/>
        </w:rPr>
        <w:t xml:space="preserve">Cererea de Finanțare este declarată neeligibilă, caz în care 1 exemplar al Cererii de finanțare (originalul) va fi restituit solicitantului, pe baza unui proces-verbal de restituire, încheiat în 2 exemplare, semnat de ambele părți. Al doilea exemplar (copie) al Cererilor de finanțare declarate neeligibile va rămâne la GAL Bucovina de Munte, pentru eventuale verificări ulterioare (Audit, DCA, Curtea de Conturi, comisari europeni, eventuale contestații etc.).  </w:t>
      </w:r>
    </w:p>
    <w:p w:rsidR="00FD29C8" w:rsidRPr="003C54D8" w:rsidRDefault="003A3CD2" w:rsidP="00DC288A">
      <w:pPr>
        <w:spacing w:line="240" w:lineRule="auto"/>
        <w:ind w:left="0" w:right="17" w:firstLine="705"/>
        <w:rPr>
          <w:rFonts w:ascii="Trebuchet MS" w:hAnsi="Trebuchet MS"/>
          <w:lang w:val="ro-RO"/>
        </w:rPr>
      </w:pPr>
      <w:r w:rsidRPr="003C54D8">
        <w:rPr>
          <w:rFonts w:ascii="Trebuchet MS" w:hAnsi="Trebuchet MS"/>
          <w:lang w:val="ro-RO"/>
        </w:rPr>
        <w:t>Cererile de Finan</w:t>
      </w:r>
      <w:r w:rsidR="000A2CEB" w:rsidRPr="003C54D8">
        <w:rPr>
          <w:rFonts w:ascii="Trebuchet MS" w:hAnsi="Trebuchet MS"/>
          <w:lang w:val="ro-RO"/>
        </w:rPr>
        <w:t>ț</w:t>
      </w:r>
      <w:r w:rsidR="00A902B3" w:rsidRPr="003C54D8">
        <w:rPr>
          <w:rFonts w:ascii="Trebuchet MS" w:hAnsi="Trebuchet MS"/>
          <w:lang w:val="ro-RO"/>
        </w:rPr>
        <w:t>are declarate neeligibile</w:t>
      </w:r>
      <w:r w:rsidRPr="003C54D8">
        <w:rPr>
          <w:rFonts w:ascii="Trebuchet MS" w:hAnsi="Trebuchet MS"/>
          <w:lang w:val="ro-RO"/>
        </w:rPr>
        <w:t xml:space="preserve"> pot fi corectate/completate </w:t>
      </w:r>
      <w:r w:rsidR="000A2CEB" w:rsidRPr="003C54D8">
        <w:rPr>
          <w:rFonts w:ascii="Trebuchet MS" w:hAnsi="Trebuchet MS"/>
          <w:lang w:val="ro-RO"/>
        </w:rPr>
        <w:t>ș</w:t>
      </w:r>
      <w:r w:rsidRPr="003C54D8">
        <w:rPr>
          <w:rFonts w:ascii="Trebuchet MS" w:hAnsi="Trebuchet MS"/>
          <w:lang w:val="ro-RO"/>
        </w:rPr>
        <w:t>i redepuse de către solicitant în cadrul următoarei sesiuni de finan</w:t>
      </w:r>
      <w:r w:rsidR="000A2CEB" w:rsidRPr="003C54D8">
        <w:rPr>
          <w:rFonts w:ascii="Trebuchet MS" w:hAnsi="Trebuchet MS"/>
          <w:lang w:val="ro-RO"/>
        </w:rPr>
        <w:t>ț</w:t>
      </w:r>
      <w:r w:rsidR="00A902B3" w:rsidRPr="003C54D8">
        <w:rPr>
          <w:rFonts w:ascii="Trebuchet MS" w:hAnsi="Trebuchet MS"/>
          <w:lang w:val="ro-RO"/>
        </w:rPr>
        <w:t>are lansate de GAL Bucovina de Munte</w:t>
      </w:r>
      <w:r w:rsidRPr="003C54D8">
        <w:rPr>
          <w:rFonts w:ascii="Trebuchet MS" w:hAnsi="Trebuchet MS"/>
          <w:lang w:val="ro-RO"/>
        </w:rPr>
        <w:t xml:space="preserve"> pentru aceea</w:t>
      </w:r>
      <w:r w:rsidR="000A2CEB" w:rsidRPr="003C54D8">
        <w:rPr>
          <w:rFonts w:ascii="Trebuchet MS" w:hAnsi="Trebuchet MS"/>
          <w:lang w:val="ro-RO"/>
        </w:rPr>
        <w:t>ș</w:t>
      </w:r>
      <w:r w:rsidRPr="003C54D8">
        <w:rPr>
          <w:rFonts w:ascii="Trebuchet MS" w:hAnsi="Trebuchet MS"/>
          <w:lang w:val="ro-RO"/>
        </w:rPr>
        <w:t xml:space="preserve">i măsură. </w:t>
      </w:r>
      <w:r w:rsidRPr="003C54D8">
        <w:rPr>
          <w:rFonts w:ascii="Trebuchet MS" w:hAnsi="Trebuchet MS"/>
          <w:b/>
          <w:lang w:val="ro-RO"/>
        </w:rPr>
        <w:t xml:space="preserve">  </w:t>
      </w:r>
    </w:p>
    <w:p w:rsidR="00FD29C8" w:rsidRPr="003C54D8" w:rsidRDefault="003A3CD2" w:rsidP="003C54D8">
      <w:pPr>
        <w:spacing w:after="203" w:line="240" w:lineRule="auto"/>
        <w:ind w:left="0" w:right="17" w:firstLine="705"/>
        <w:rPr>
          <w:rFonts w:ascii="Trebuchet MS" w:hAnsi="Trebuchet MS"/>
          <w:lang w:val="ro-RO"/>
        </w:rPr>
      </w:pPr>
      <w:r w:rsidRPr="003C54D8">
        <w:rPr>
          <w:rFonts w:ascii="Trebuchet MS" w:hAnsi="Trebuchet MS"/>
          <w:lang w:val="ro-RO"/>
        </w:rPr>
        <w:t xml:space="preserve">Rezultatul verificării este completarea </w:t>
      </w:r>
      <w:r w:rsidRPr="003C54D8">
        <w:rPr>
          <w:rFonts w:ascii="Trebuchet MS" w:hAnsi="Trebuchet MS"/>
          <w:i/>
          <w:lang w:val="ro-RO"/>
        </w:rPr>
        <w:t>Fi</w:t>
      </w:r>
      <w:r w:rsidR="000A2CEB" w:rsidRPr="003C54D8">
        <w:rPr>
          <w:rFonts w:ascii="Trebuchet MS" w:hAnsi="Trebuchet MS"/>
          <w:i/>
          <w:lang w:val="ro-RO"/>
        </w:rPr>
        <w:t>ș</w:t>
      </w:r>
      <w:r w:rsidRPr="003C54D8">
        <w:rPr>
          <w:rFonts w:ascii="Trebuchet MS" w:hAnsi="Trebuchet MS"/>
          <w:i/>
          <w:lang w:val="ro-RO"/>
        </w:rPr>
        <w:t>ei de verificare a criteriilor de eligibilitate</w:t>
      </w:r>
      <w:r w:rsidRPr="003C54D8">
        <w:rPr>
          <w:rFonts w:ascii="Trebuchet MS" w:hAnsi="Trebuchet MS"/>
          <w:lang w:val="ro-RO"/>
        </w:rPr>
        <w:t>, rezumând verificarea efectuată de expert. Bifele din Fi</w:t>
      </w:r>
      <w:r w:rsidR="000A2CEB" w:rsidRPr="003C54D8">
        <w:rPr>
          <w:rFonts w:ascii="Trebuchet MS" w:hAnsi="Trebuchet MS"/>
          <w:lang w:val="ro-RO"/>
        </w:rPr>
        <w:t>ș</w:t>
      </w:r>
      <w:r w:rsidRPr="003C54D8">
        <w:rPr>
          <w:rFonts w:ascii="Trebuchet MS" w:hAnsi="Trebuchet MS"/>
          <w:lang w:val="ro-RO"/>
        </w:rPr>
        <w:t xml:space="preserve">a de verificare se fac pe baza verificării documentare.  </w:t>
      </w:r>
    </w:p>
    <w:p w:rsidR="00FD29C8" w:rsidRPr="003C54D8" w:rsidRDefault="003A3CD2" w:rsidP="003C54D8">
      <w:pPr>
        <w:spacing w:after="0" w:line="240" w:lineRule="auto"/>
        <w:ind w:left="0" w:right="17" w:firstLine="0"/>
        <w:jc w:val="left"/>
        <w:rPr>
          <w:rFonts w:ascii="Trebuchet MS" w:hAnsi="Trebuchet MS"/>
          <w:lang w:val="ro-RO"/>
        </w:rPr>
      </w:pPr>
      <w:r w:rsidRPr="003C54D8">
        <w:rPr>
          <w:rFonts w:ascii="Trebuchet MS" w:hAnsi="Trebuchet MS"/>
          <w:b/>
          <w:lang w:val="ro-RO"/>
        </w:rPr>
        <w:t xml:space="preserve"> </w:t>
      </w:r>
    </w:p>
    <w:p w:rsidR="00FD29C8" w:rsidRPr="003C54D8" w:rsidRDefault="003A3CD2" w:rsidP="003C54D8">
      <w:pPr>
        <w:pStyle w:val="Titlu2"/>
        <w:spacing w:line="240" w:lineRule="auto"/>
        <w:ind w:left="-5" w:right="17"/>
        <w:rPr>
          <w:rFonts w:ascii="Trebuchet MS" w:hAnsi="Trebuchet MS"/>
          <w:lang w:val="ro-RO"/>
        </w:rPr>
      </w:pPr>
      <w:r w:rsidRPr="003C54D8">
        <w:rPr>
          <w:rFonts w:ascii="Trebuchet MS" w:hAnsi="Trebuchet MS"/>
          <w:lang w:val="ro-RO"/>
        </w:rPr>
        <w:t>Articolul 6 Selec</w:t>
      </w:r>
      <w:r w:rsidR="000A2CEB" w:rsidRPr="003C54D8">
        <w:rPr>
          <w:rFonts w:ascii="Trebuchet MS" w:hAnsi="Trebuchet MS"/>
          <w:lang w:val="ro-RO"/>
        </w:rPr>
        <w:t>ț</w:t>
      </w:r>
      <w:r w:rsidRPr="003C54D8">
        <w:rPr>
          <w:rFonts w:ascii="Trebuchet MS" w:hAnsi="Trebuchet MS"/>
          <w:lang w:val="ro-RO"/>
        </w:rPr>
        <w:t xml:space="preserve">ia proiectelor </w:t>
      </w:r>
    </w:p>
    <w:p w:rsidR="00FD29C8" w:rsidRPr="003C54D8" w:rsidRDefault="003A3CD2" w:rsidP="003C54D8">
      <w:pPr>
        <w:spacing w:after="20" w:line="240" w:lineRule="auto"/>
        <w:ind w:left="0" w:right="17" w:firstLine="0"/>
        <w:jc w:val="left"/>
        <w:rPr>
          <w:rFonts w:ascii="Trebuchet MS" w:hAnsi="Trebuchet MS"/>
          <w:lang w:val="ro-RO"/>
        </w:rPr>
      </w:pPr>
      <w:r w:rsidRPr="003C54D8">
        <w:rPr>
          <w:rFonts w:ascii="Trebuchet MS" w:hAnsi="Trebuchet MS"/>
          <w:b/>
          <w:lang w:val="ro-RO"/>
        </w:rPr>
        <w:t xml:space="preserve"> </w:t>
      </w:r>
    </w:p>
    <w:p w:rsidR="00FD29C8" w:rsidRPr="003C54D8" w:rsidRDefault="00647257" w:rsidP="003C54D8">
      <w:pPr>
        <w:spacing w:line="240" w:lineRule="auto"/>
        <w:ind w:left="0" w:right="17" w:firstLine="709"/>
        <w:rPr>
          <w:rFonts w:ascii="Trebuchet MS" w:hAnsi="Trebuchet MS"/>
          <w:lang w:val="ro-RO"/>
        </w:rPr>
      </w:pPr>
      <w:r w:rsidRPr="003C54D8">
        <w:rPr>
          <w:rFonts w:ascii="Trebuchet MS" w:hAnsi="Trebuchet MS"/>
          <w:lang w:val="ro-RO"/>
        </w:rPr>
        <w:t xml:space="preserve">GAL </w:t>
      </w:r>
      <w:r w:rsidR="001A48C0" w:rsidRPr="003C54D8">
        <w:rPr>
          <w:rFonts w:ascii="Trebuchet MS" w:hAnsi="Trebuchet MS"/>
          <w:lang w:val="ro-RO"/>
        </w:rPr>
        <w:t xml:space="preserve">Bucovina de Munte </w:t>
      </w:r>
      <w:r w:rsidR="003A3CD2" w:rsidRPr="003C54D8">
        <w:rPr>
          <w:rFonts w:ascii="Trebuchet MS" w:hAnsi="Trebuchet MS"/>
          <w:lang w:val="ro-RO"/>
        </w:rPr>
        <w:t>va asigura transparen</w:t>
      </w:r>
      <w:r w:rsidR="000A2CEB" w:rsidRPr="003C54D8">
        <w:rPr>
          <w:rFonts w:ascii="Trebuchet MS" w:hAnsi="Trebuchet MS"/>
          <w:lang w:val="ro-RO"/>
        </w:rPr>
        <w:t>ț</w:t>
      </w:r>
      <w:r w:rsidR="003A3CD2" w:rsidRPr="003C54D8">
        <w:rPr>
          <w:rFonts w:ascii="Trebuchet MS" w:hAnsi="Trebuchet MS"/>
          <w:lang w:val="ro-RO"/>
        </w:rPr>
        <w:t>a procesului de selec</w:t>
      </w:r>
      <w:r w:rsidR="000A2CEB" w:rsidRPr="003C54D8">
        <w:rPr>
          <w:rFonts w:ascii="Trebuchet MS" w:hAnsi="Trebuchet MS"/>
          <w:lang w:val="ro-RO"/>
        </w:rPr>
        <w:t>ț</w:t>
      </w:r>
      <w:r w:rsidR="003A3CD2" w:rsidRPr="003C54D8">
        <w:rPr>
          <w:rFonts w:ascii="Trebuchet MS" w:hAnsi="Trebuchet MS"/>
          <w:lang w:val="ro-RO"/>
        </w:rPr>
        <w:t>ie a proiectelor depuse</w:t>
      </w:r>
      <w:r w:rsidR="00646D2C" w:rsidRPr="003C54D8">
        <w:rPr>
          <w:rFonts w:ascii="Trebuchet MS" w:hAnsi="Trebuchet MS"/>
          <w:lang w:val="ro-RO"/>
        </w:rPr>
        <w:t>, sens în care la aceste selecții va fi invitat să ia parte la procesul de selecție și un reprezentant al Ministerului Agriculturii și Dezvoltării Rurale, din cadrul Compartimentului de Dezvoltare Rurală Județean</w:t>
      </w:r>
      <w:r w:rsidR="003A3CD2" w:rsidRPr="003C54D8">
        <w:rPr>
          <w:rFonts w:ascii="Trebuchet MS" w:hAnsi="Trebuchet MS"/>
          <w:lang w:val="ro-RO"/>
        </w:rPr>
        <w:t xml:space="preserve">. </w:t>
      </w:r>
    </w:p>
    <w:p w:rsidR="00646D2C" w:rsidRPr="003C54D8" w:rsidRDefault="00646D2C" w:rsidP="003C54D8">
      <w:pPr>
        <w:spacing w:line="240" w:lineRule="auto"/>
        <w:ind w:left="0" w:right="17" w:firstLine="709"/>
        <w:rPr>
          <w:rFonts w:ascii="Trebuchet MS" w:hAnsi="Trebuchet MS"/>
          <w:lang w:val="ro-RO"/>
        </w:rPr>
      </w:pPr>
      <w:r w:rsidRPr="003C54D8">
        <w:rPr>
          <w:rFonts w:ascii="Trebuchet MS" w:hAnsi="Trebuchet MS"/>
          <w:lang w:val="ro-RO"/>
        </w:rPr>
        <w:t>Persoanele implicate în procesul de selecție vor completa o declarație pe propria răspundere privind evitarea conflictului de interese</w:t>
      </w:r>
      <w:r w:rsidR="00C95ADD" w:rsidRPr="003C54D8">
        <w:rPr>
          <w:rFonts w:ascii="Trebuchet MS" w:hAnsi="Trebuchet MS"/>
          <w:lang w:val="ro-RO"/>
        </w:rPr>
        <w:t>.</w:t>
      </w:r>
    </w:p>
    <w:p w:rsidR="00FD29C8" w:rsidRPr="003C54D8" w:rsidRDefault="003A3CD2" w:rsidP="003C54D8">
      <w:pPr>
        <w:spacing w:after="18" w:line="240" w:lineRule="auto"/>
        <w:ind w:left="0" w:right="17" w:firstLine="709"/>
        <w:jc w:val="left"/>
        <w:rPr>
          <w:rFonts w:ascii="Trebuchet MS" w:hAnsi="Trebuchet MS"/>
          <w:lang w:val="ro-RO"/>
        </w:rPr>
      </w:pPr>
      <w:r w:rsidRPr="003C54D8">
        <w:rPr>
          <w:rFonts w:ascii="Trebuchet MS" w:hAnsi="Trebuchet MS"/>
          <w:lang w:val="ro-RO"/>
        </w:rPr>
        <w:t xml:space="preserve"> </w:t>
      </w:r>
    </w:p>
    <w:p w:rsidR="00FD29C8" w:rsidRPr="003C54D8" w:rsidRDefault="003A3CD2" w:rsidP="003C54D8">
      <w:pPr>
        <w:spacing w:line="240" w:lineRule="auto"/>
        <w:ind w:left="0" w:right="17" w:firstLine="709"/>
        <w:rPr>
          <w:rFonts w:ascii="Trebuchet MS" w:hAnsi="Trebuchet MS"/>
          <w:lang w:val="ro-RO"/>
        </w:rPr>
      </w:pPr>
      <w:r w:rsidRPr="003C54D8">
        <w:rPr>
          <w:rFonts w:ascii="Trebuchet MS" w:hAnsi="Trebuchet MS"/>
          <w:lang w:val="ro-RO"/>
        </w:rPr>
        <w:t>Selec</w:t>
      </w:r>
      <w:r w:rsidR="000A2CEB" w:rsidRPr="003C54D8">
        <w:rPr>
          <w:rFonts w:ascii="Trebuchet MS" w:hAnsi="Trebuchet MS"/>
          <w:lang w:val="ro-RO"/>
        </w:rPr>
        <w:t>ț</w:t>
      </w:r>
      <w:r w:rsidRPr="003C54D8">
        <w:rPr>
          <w:rFonts w:ascii="Trebuchet MS" w:hAnsi="Trebuchet MS"/>
          <w:lang w:val="ro-RO"/>
        </w:rPr>
        <w:t xml:space="preserve">ia </w:t>
      </w:r>
      <w:r w:rsidR="00E32A66" w:rsidRPr="003C54D8">
        <w:rPr>
          <w:rFonts w:ascii="Trebuchet MS" w:hAnsi="Trebuchet MS"/>
          <w:lang w:val="ro-RO"/>
        </w:rPr>
        <w:t xml:space="preserve">proiectelor </w:t>
      </w:r>
      <w:r w:rsidRPr="003C54D8">
        <w:rPr>
          <w:rFonts w:ascii="Trebuchet MS" w:hAnsi="Trebuchet MS"/>
          <w:lang w:val="ro-RO"/>
        </w:rPr>
        <w:t>se realizează pe baza Fi</w:t>
      </w:r>
      <w:r w:rsidR="000A2CEB" w:rsidRPr="003C54D8">
        <w:rPr>
          <w:rFonts w:ascii="Trebuchet MS" w:hAnsi="Trebuchet MS"/>
          <w:lang w:val="ro-RO"/>
        </w:rPr>
        <w:t>ș</w:t>
      </w:r>
      <w:r w:rsidRPr="003C54D8">
        <w:rPr>
          <w:rFonts w:ascii="Trebuchet MS" w:hAnsi="Trebuchet MS"/>
          <w:lang w:val="ro-RO"/>
        </w:rPr>
        <w:t>ei de Verificare a Criteriilor de Selec</w:t>
      </w:r>
      <w:r w:rsidR="000A2CEB" w:rsidRPr="003C54D8">
        <w:rPr>
          <w:rFonts w:ascii="Trebuchet MS" w:hAnsi="Trebuchet MS"/>
          <w:lang w:val="ro-RO"/>
        </w:rPr>
        <w:t>ț</w:t>
      </w:r>
      <w:r w:rsidRPr="003C54D8">
        <w:rPr>
          <w:rFonts w:ascii="Trebuchet MS" w:hAnsi="Trebuchet MS"/>
          <w:lang w:val="ro-RO"/>
        </w:rPr>
        <w:t xml:space="preserve">ie, elaborată de </w:t>
      </w:r>
      <w:r w:rsidR="00E32A66" w:rsidRPr="003C54D8">
        <w:rPr>
          <w:rFonts w:ascii="Trebuchet MS" w:hAnsi="Trebuchet MS"/>
          <w:lang w:val="ro-RO"/>
        </w:rPr>
        <w:t xml:space="preserve">experții </w:t>
      </w:r>
      <w:r w:rsidR="00647257" w:rsidRPr="003C54D8">
        <w:rPr>
          <w:rFonts w:ascii="Trebuchet MS" w:hAnsi="Trebuchet MS"/>
          <w:lang w:val="ro-RO"/>
        </w:rPr>
        <w:t xml:space="preserve">GAL </w:t>
      </w:r>
      <w:r w:rsidR="001A48C0" w:rsidRPr="003C54D8">
        <w:rPr>
          <w:rFonts w:ascii="Trebuchet MS" w:hAnsi="Trebuchet MS"/>
          <w:lang w:val="ro-RO"/>
        </w:rPr>
        <w:t>Bucovina de Munte</w:t>
      </w:r>
      <w:r w:rsidRPr="003C54D8">
        <w:rPr>
          <w:rFonts w:ascii="Trebuchet MS" w:hAnsi="Trebuchet MS"/>
          <w:lang w:val="ro-RO"/>
        </w:rPr>
        <w:t xml:space="preserve">. </w:t>
      </w:r>
    </w:p>
    <w:p w:rsidR="00FD29C8" w:rsidRPr="003C54D8" w:rsidRDefault="003A3CD2" w:rsidP="003C54D8">
      <w:pPr>
        <w:spacing w:after="0" w:line="240" w:lineRule="auto"/>
        <w:ind w:left="0" w:right="17" w:firstLine="709"/>
        <w:jc w:val="left"/>
        <w:rPr>
          <w:rFonts w:ascii="Trebuchet MS" w:hAnsi="Trebuchet MS"/>
          <w:lang w:val="ro-RO"/>
        </w:rPr>
      </w:pPr>
      <w:r w:rsidRPr="003C54D8">
        <w:rPr>
          <w:rFonts w:ascii="Trebuchet MS" w:hAnsi="Trebuchet MS"/>
          <w:lang w:val="ro-RO"/>
        </w:rPr>
        <w:t xml:space="preserve"> </w:t>
      </w:r>
    </w:p>
    <w:p w:rsidR="00FD29C8" w:rsidRPr="003C54D8" w:rsidRDefault="003A3CD2" w:rsidP="003C54D8">
      <w:pPr>
        <w:spacing w:line="240" w:lineRule="auto"/>
        <w:ind w:left="0" w:right="17" w:firstLine="709"/>
        <w:rPr>
          <w:rFonts w:ascii="Trebuchet MS" w:hAnsi="Trebuchet MS"/>
          <w:lang w:val="ro-RO"/>
        </w:rPr>
      </w:pPr>
      <w:r w:rsidRPr="003C54D8">
        <w:rPr>
          <w:rFonts w:ascii="Trebuchet MS" w:hAnsi="Trebuchet MS"/>
          <w:lang w:val="ro-RO"/>
        </w:rPr>
        <w:t xml:space="preserve">Se vor respecta criteriile formulate în SDL, respectiv punctajele validate de </w:t>
      </w:r>
      <w:r w:rsidR="00E32A66" w:rsidRPr="003C54D8">
        <w:rPr>
          <w:rFonts w:ascii="Trebuchet MS" w:hAnsi="Trebuchet MS"/>
          <w:lang w:val="ro-RO"/>
        </w:rPr>
        <w:t>Consiliul Director</w:t>
      </w:r>
      <w:r w:rsidRPr="003C54D8">
        <w:rPr>
          <w:rFonts w:ascii="Trebuchet MS" w:hAnsi="Trebuchet MS"/>
          <w:lang w:val="ro-RO"/>
        </w:rPr>
        <w:t xml:space="preserve"> pentru fiecare criteriu în parte. </w:t>
      </w:r>
    </w:p>
    <w:p w:rsidR="00FD29C8" w:rsidRPr="003C54D8" w:rsidRDefault="003A3CD2" w:rsidP="003C54D8">
      <w:pPr>
        <w:spacing w:after="0" w:line="240" w:lineRule="auto"/>
        <w:ind w:left="0" w:right="17" w:firstLine="709"/>
        <w:jc w:val="left"/>
        <w:rPr>
          <w:rFonts w:ascii="Trebuchet MS" w:hAnsi="Trebuchet MS"/>
          <w:lang w:val="ro-RO"/>
        </w:rPr>
      </w:pPr>
      <w:r w:rsidRPr="003C54D8">
        <w:rPr>
          <w:rFonts w:ascii="Trebuchet MS" w:hAnsi="Trebuchet MS"/>
          <w:lang w:val="ro-RO"/>
        </w:rPr>
        <w:t xml:space="preserve"> </w:t>
      </w:r>
    </w:p>
    <w:p w:rsidR="00FD29C8" w:rsidRPr="003C54D8" w:rsidRDefault="003A3CD2" w:rsidP="003C54D8">
      <w:pPr>
        <w:spacing w:line="240" w:lineRule="auto"/>
        <w:ind w:left="0" w:right="17" w:firstLine="709"/>
        <w:rPr>
          <w:rFonts w:ascii="Trebuchet MS" w:hAnsi="Trebuchet MS"/>
          <w:lang w:val="ro-RO"/>
        </w:rPr>
      </w:pPr>
      <w:r w:rsidRPr="003C54D8">
        <w:rPr>
          <w:rFonts w:ascii="Trebuchet MS" w:hAnsi="Trebuchet MS"/>
          <w:lang w:val="ro-RO"/>
        </w:rPr>
        <w:t>Toate proiectele declarate eligibile în etapa precedent</w:t>
      </w:r>
      <w:r w:rsidR="00E32A66" w:rsidRPr="003C54D8">
        <w:rPr>
          <w:rFonts w:ascii="Trebuchet MS" w:hAnsi="Trebuchet MS"/>
          <w:lang w:val="ro-RO"/>
        </w:rPr>
        <w:t>ă</w:t>
      </w:r>
      <w:r w:rsidRPr="003C54D8">
        <w:rPr>
          <w:rFonts w:ascii="Trebuchet MS" w:hAnsi="Trebuchet MS"/>
          <w:lang w:val="ro-RO"/>
        </w:rPr>
        <w:t xml:space="preserve"> vor intra în procesul de selec</w:t>
      </w:r>
      <w:r w:rsidR="000A2CEB" w:rsidRPr="003C54D8">
        <w:rPr>
          <w:rFonts w:ascii="Trebuchet MS" w:hAnsi="Trebuchet MS"/>
          <w:lang w:val="ro-RO"/>
        </w:rPr>
        <w:t>ț</w:t>
      </w:r>
      <w:r w:rsidRPr="003C54D8">
        <w:rPr>
          <w:rFonts w:ascii="Trebuchet MS" w:hAnsi="Trebuchet MS"/>
          <w:lang w:val="ro-RO"/>
        </w:rPr>
        <w:t xml:space="preserve">ie. </w:t>
      </w:r>
    </w:p>
    <w:p w:rsidR="00FD29C8" w:rsidRPr="003C54D8" w:rsidRDefault="003A3CD2" w:rsidP="003C54D8">
      <w:pPr>
        <w:spacing w:after="19" w:line="240" w:lineRule="auto"/>
        <w:ind w:left="0" w:right="17" w:firstLine="709"/>
        <w:jc w:val="left"/>
        <w:rPr>
          <w:rFonts w:ascii="Trebuchet MS" w:hAnsi="Trebuchet MS"/>
          <w:lang w:val="ro-RO"/>
        </w:rPr>
      </w:pPr>
      <w:r w:rsidRPr="003C54D8">
        <w:rPr>
          <w:rFonts w:ascii="Trebuchet MS" w:hAnsi="Trebuchet MS"/>
          <w:lang w:val="ro-RO"/>
        </w:rPr>
        <w:t xml:space="preserve"> </w:t>
      </w:r>
    </w:p>
    <w:p w:rsidR="00FD29C8" w:rsidRPr="003C54D8" w:rsidRDefault="003A3CD2" w:rsidP="003C54D8">
      <w:pPr>
        <w:spacing w:line="240" w:lineRule="auto"/>
        <w:ind w:left="0" w:right="17" w:firstLine="709"/>
        <w:rPr>
          <w:rFonts w:ascii="Trebuchet MS" w:hAnsi="Trebuchet MS"/>
          <w:lang w:val="ro-RO"/>
        </w:rPr>
      </w:pPr>
      <w:r w:rsidRPr="003C54D8">
        <w:rPr>
          <w:rFonts w:ascii="Trebuchet MS" w:hAnsi="Trebuchet MS"/>
          <w:lang w:val="ro-RO"/>
        </w:rPr>
        <w:t>Comitetul de Selec</w:t>
      </w:r>
      <w:r w:rsidR="000A2CEB" w:rsidRPr="003C54D8">
        <w:rPr>
          <w:rFonts w:ascii="Trebuchet MS" w:hAnsi="Trebuchet MS"/>
          <w:lang w:val="ro-RO"/>
        </w:rPr>
        <w:t>ț</w:t>
      </w:r>
      <w:r w:rsidRPr="003C54D8">
        <w:rPr>
          <w:rFonts w:ascii="Trebuchet MS" w:hAnsi="Trebuchet MS"/>
          <w:lang w:val="ro-RO"/>
        </w:rPr>
        <w:t xml:space="preserve">ie </w:t>
      </w:r>
      <w:r w:rsidR="00E32A66" w:rsidRPr="003C54D8">
        <w:rPr>
          <w:rFonts w:ascii="Trebuchet MS" w:hAnsi="Trebuchet MS"/>
          <w:lang w:val="ro-RO"/>
        </w:rPr>
        <w:t xml:space="preserve">a Proiectelor </w:t>
      </w:r>
      <w:r w:rsidRPr="003C54D8">
        <w:rPr>
          <w:rFonts w:ascii="Trebuchet MS" w:hAnsi="Trebuchet MS"/>
          <w:lang w:val="ro-RO"/>
        </w:rPr>
        <w:t>este organul cu responsabilitate în procesul de selec</w:t>
      </w:r>
      <w:r w:rsidR="000A2CEB" w:rsidRPr="003C54D8">
        <w:rPr>
          <w:rFonts w:ascii="Trebuchet MS" w:hAnsi="Trebuchet MS"/>
          <w:lang w:val="ro-RO"/>
        </w:rPr>
        <w:t>ț</w:t>
      </w:r>
      <w:r w:rsidRPr="003C54D8">
        <w:rPr>
          <w:rFonts w:ascii="Trebuchet MS" w:hAnsi="Trebuchet MS"/>
          <w:lang w:val="ro-RO"/>
        </w:rPr>
        <w:t>ie a proiectelor</w:t>
      </w:r>
      <w:r w:rsidR="00E32A66" w:rsidRPr="003C54D8">
        <w:rPr>
          <w:rFonts w:ascii="Trebuchet MS" w:hAnsi="Trebuchet MS"/>
          <w:lang w:val="ro-RO"/>
        </w:rPr>
        <w:t xml:space="preserve"> și este alcătuit din 9 membrii, din care 66,66% sunt din mediul privat și 33.34% din societatea civilă</w:t>
      </w:r>
      <w:r w:rsidRPr="003C54D8">
        <w:rPr>
          <w:rFonts w:ascii="Trebuchet MS" w:hAnsi="Trebuchet MS"/>
          <w:lang w:val="ro-RO"/>
        </w:rPr>
        <w:t>. Comitetul de Selec</w:t>
      </w:r>
      <w:r w:rsidR="000A2CEB" w:rsidRPr="003C54D8">
        <w:rPr>
          <w:rFonts w:ascii="Trebuchet MS" w:hAnsi="Trebuchet MS"/>
          <w:lang w:val="ro-RO"/>
        </w:rPr>
        <w:t>ț</w:t>
      </w:r>
      <w:r w:rsidRPr="003C54D8">
        <w:rPr>
          <w:rFonts w:ascii="Trebuchet MS" w:hAnsi="Trebuchet MS"/>
          <w:lang w:val="ro-RO"/>
        </w:rPr>
        <w:t xml:space="preserve">ie </w:t>
      </w:r>
      <w:r w:rsidR="00E32A66" w:rsidRPr="003C54D8">
        <w:rPr>
          <w:rFonts w:ascii="Trebuchet MS" w:hAnsi="Trebuchet MS"/>
          <w:lang w:val="ro-RO"/>
        </w:rPr>
        <w:t xml:space="preserve">a Proiectelor </w:t>
      </w:r>
      <w:r w:rsidRPr="003C54D8">
        <w:rPr>
          <w:rFonts w:ascii="Trebuchet MS" w:hAnsi="Trebuchet MS"/>
          <w:lang w:val="ro-RO"/>
        </w:rPr>
        <w:t xml:space="preserve">va fi asistat de personalul tehnic </w:t>
      </w:r>
      <w:r w:rsidR="00BD03F7" w:rsidRPr="003C54D8">
        <w:rPr>
          <w:rFonts w:ascii="Trebuchet MS" w:hAnsi="Trebuchet MS"/>
          <w:lang w:val="ro-RO"/>
        </w:rPr>
        <w:t xml:space="preserve">angajat al </w:t>
      </w:r>
      <w:r w:rsidR="00647257" w:rsidRPr="003C54D8">
        <w:rPr>
          <w:rFonts w:ascii="Trebuchet MS" w:hAnsi="Trebuchet MS"/>
          <w:lang w:val="ro-RO"/>
        </w:rPr>
        <w:t xml:space="preserve">GAL </w:t>
      </w:r>
      <w:r w:rsidR="001A48C0" w:rsidRPr="003C54D8">
        <w:rPr>
          <w:rFonts w:ascii="Trebuchet MS" w:hAnsi="Trebuchet MS"/>
          <w:lang w:val="ro-RO"/>
        </w:rPr>
        <w:t>Bucovina de Munte</w:t>
      </w:r>
      <w:r w:rsidRPr="003C54D8">
        <w:rPr>
          <w:rFonts w:ascii="Trebuchet MS" w:hAnsi="Trebuchet MS"/>
          <w:lang w:val="ro-RO"/>
        </w:rPr>
        <w:t xml:space="preserve">. </w:t>
      </w:r>
    </w:p>
    <w:p w:rsidR="00FD29C8" w:rsidRPr="003C54D8" w:rsidRDefault="003A3CD2" w:rsidP="003C54D8">
      <w:pPr>
        <w:spacing w:after="9" w:line="240" w:lineRule="auto"/>
        <w:ind w:left="0" w:right="17" w:firstLine="709"/>
        <w:jc w:val="left"/>
        <w:rPr>
          <w:rFonts w:ascii="Trebuchet MS" w:hAnsi="Trebuchet MS"/>
          <w:lang w:val="ro-RO"/>
        </w:rPr>
      </w:pPr>
      <w:r w:rsidRPr="003C54D8">
        <w:rPr>
          <w:rFonts w:ascii="Trebuchet MS" w:hAnsi="Trebuchet MS"/>
          <w:b/>
          <w:lang w:val="ro-RO"/>
        </w:rPr>
        <w:t xml:space="preserve"> </w:t>
      </w:r>
    </w:p>
    <w:p w:rsidR="00FD29C8" w:rsidRPr="003C54D8" w:rsidRDefault="00BD03F7" w:rsidP="003C54D8">
      <w:pPr>
        <w:spacing w:line="240" w:lineRule="auto"/>
        <w:ind w:left="0" w:right="17" w:firstLine="709"/>
        <w:rPr>
          <w:rFonts w:ascii="Trebuchet MS" w:hAnsi="Trebuchet MS"/>
          <w:lang w:val="ro-RO"/>
        </w:rPr>
      </w:pPr>
      <w:r w:rsidRPr="003C54D8">
        <w:rPr>
          <w:rFonts w:ascii="Trebuchet MS" w:hAnsi="Trebuchet MS"/>
          <w:lang w:val="ro-RO"/>
        </w:rPr>
        <w:t>Experții</w:t>
      </w:r>
      <w:r w:rsidR="003A3CD2" w:rsidRPr="003C54D8">
        <w:rPr>
          <w:rFonts w:ascii="Trebuchet MS" w:hAnsi="Trebuchet MS"/>
          <w:lang w:val="ro-RO"/>
        </w:rPr>
        <w:t xml:space="preserve"> din cadrul </w:t>
      </w:r>
      <w:r w:rsidR="00647257" w:rsidRPr="003C54D8">
        <w:rPr>
          <w:rFonts w:ascii="Trebuchet MS" w:hAnsi="Trebuchet MS"/>
          <w:lang w:val="ro-RO"/>
        </w:rPr>
        <w:t xml:space="preserve">GAL </w:t>
      </w:r>
      <w:r w:rsidR="001A48C0" w:rsidRPr="003C54D8">
        <w:rPr>
          <w:rFonts w:ascii="Trebuchet MS" w:hAnsi="Trebuchet MS"/>
          <w:lang w:val="ro-RO"/>
        </w:rPr>
        <w:t xml:space="preserve">Bucovina de Munte </w:t>
      </w:r>
      <w:r w:rsidR="000F6F8A">
        <w:rPr>
          <w:rFonts w:ascii="Trebuchet MS" w:hAnsi="Trebuchet MS"/>
          <w:lang w:val="ro-RO"/>
        </w:rPr>
        <w:t>vor</w:t>
      </w:r>
      <w:r w:rsidR="003A3CD2" w:rsidRPr="003C54D8">
        <w:rPr>
          <w:rFonts w:ascii="Trebuchet MS" w:hAnsi="Trebuchet MS"/>
          <w:lang w:val="ro-RO"/>
        </w:rPr>
        <w:t xml:space="preserve"> puncta fiecare proiect, conform criteriilor de selec</w:t>
      </w:r>
      <w:r w:rsidR="000A2CEB" w:rsidRPr="003C54D8">
        <w:rPr>
          <w:rFonts w:ascii="Trebuchet MS" w:hAnsi="Trebuchet MS"/>
          <w:lang w:val="ro-RO"/>
        </w:rPr>
        <w:t>ț</w:t>
      </w:r>
      <w:r w:rsidR="003A3CD2" w:rsidRPr="003C54D8">
        <w:rPr>
          <w:rFonts w:ascii="Trebuchet MS" w:hAnsi="Trebuchet MS"/>
          <w:lang w:val="ro-RO"/>
        </w:rPr>
        <w:t xml:space="preserve">ie prestabilite, prezentate </w:t>
      </w:r>
      <w:r w:rsidR="000A2CEB" w:rsidRPr="003C54D8">
        <w:rPr>
          <w:rFonts w:ascii="Trebuchet MS" w:hAnsi="Trebuchet MS"/>
          <w:lang w:val="ro-RO"/>
        </w:rPr>
        <w:t>ș</w:t>
      </w:r>
      <w:r w:rsidR="003A3CD2" w:rsidRPr="003C54D8">
        <w:rPr>
          <w:rFonts w:ascii="Trebuchet MS" w:hAnsi="Trebuchet MS"/>
          <w:lang w:val="ro-RO"/>
        </w:rPr>
        <w:t>i explicate în apelul de selec</w:t>
      </w:r>
      <w:r w:rsidR="000A2CEB" w:rsidRPr="003C54D8">
        <w:rPr>
          <w:rFonts w:ascii="Trebuchet MS" w:hAnsi="Trebuchet MS"/>
          <w:lang w:val="ro-RO"/>
        </w:rPr>
        <w:t>ț</w:t>
      </w:r>
      <w:r w:rsidR="003A3CD2" w:rsidRPr="003C54D8">
        <w:rPr>
          <w:rFonts w:ascii="Trebuchet MS" w:hAnsi="Trebuchet MS"/>
          <w:lang w:val="ro-RO"/>
        </w:rPr>
        <w:t xml:space="preserve">ie.  </w:t>
      </w:r>
    </w:p>
    <w:p w:rsidR="00FD29C8" w:rsidRPr="003C54D8" w:rsidRDefault="003A3CD2" w:rsidP="003C54D8">
      <w:pPr>
        <w:spacing w:after="0" w:line="240" w:lineRule="auto"/>
        <w:ind w:left="0" w:right="17" w:firstLine="709"/>
        <w:jc w:val="left"/>
        <w:rPr>
          <w:rFonts w:ascii="Trebuchet MS" w:hAnsi="Trebuchet MS"/>
          <w:lang w:val="ro-RO"/>
        </w:rPr>
      </w:pPr>
      <w:r w:rsidRPr="003C54D8">
        <w:rPr>
          <w:rFonts w:ascii="Trebuchet MS" w:hAnsi="Trebuchet MS"/>
          <w:lang w:val="ro-RO"/>
        </w:rPr>
        <w:t xml:space="preserve"> </w:t>
      </w:r>
    </w:p>
    <w:p w:rsidR="00FD29C8" w:rsidRPr="003C54D8" w:rsidRDefault="003A3CD2" w:rsidP="003C54D8">
      <w:pPr>
        <w:spacing w:line="240" w:lineRule="auto"/>
        <w:ind w:left="0" w:right="17" w:firstLine="709"/>
        <w:rPr>
          <w:rFonts w:ascii="Trebuchet MS" w:hAnsi="Trebuchet MS"/>
          <w:lang w:val="ro-RO"/>
        </w:rPr>
      </w:pPr>
      <w:r w:rsidRPr="003C54D8">
        <w:rPr>
          <w:rFonts w:ascii="Trebuchet MS" w:hAnsi="Trebuchet MS"/>
          <w:lang w:val="ro-RO"/>
        </w:rPr>
        <w:t xml:space="preserve">În urma procesului de acordare a punctajului, echipa </w:t>
      </w:r>
      <w:r w:rsidR="00647257" w:rsidRPr="003C54D8">
        <w:rPr>
          <w:rFonts w:ascii="Trebuchet MS" w:hAnsi="Trebuchet MS"/>
          <w:lang w:val="ro-RO"/>
        </w:rPr>
        <w:t xml:space="preserve">GAL </w:t>
      </w:r>
      <w:r w:rsidR="001A48C0" w:rsidRPr="003C54D8">
        <w:rPr>
          <w:rFonts w:ascii="Trebuchet MS" w:hAnsi="Trebuchet MS"/>
          <w:lang w:val="ro-RO"/>
        </w:rPr>
        <w:t xml:space="preserve">Bucovina de Munte </w:t>
      </w:r>
      <w:r w:rsidRPr="003C54D8">
        <w:rPr>
          <w:rFonts w:ascii="Trebuchet MS" w:hAnsi="Trebuchet MS"/>
          <w:lang w:val="ro-RO"/>
        </w:rPr>
        <w:t>elabor</w:t>
      </w:r>
      <w:r w:rsidR="00D329C1" w:rsidRPr="003C54D8">
        <w:rPr>
          <w:rFonts w:ascii="Trebuchet MS" w:hAnsi="Trebuchet MS"/>
          <w:lang w:val="ro-RO"/>
        </w:rPr>
        <w:t>e</w:t>
      </w:r>
      <w:r w:rsidRPr="003C54D8">
        <w:rPr>
          <w:rFonts w:ascii="Trebuchet MS" w:hAnsi="Trebuchet MS"/>
          <w:lang w:val="ro-RO"/>
        </w:rPr>
        <w:t>a</w:t>
      </w:r>
      <w:r w:rsidR="00D329C1" w:rsidRPr="003C54D8">
        <w:rPr>
          <w:rFonts w:ascii="Trebuchet MS" w:hAnsi="Trebuchet MS"/>
          <w:lang w:val="ro-RO"/>
        </w:rPr>
        <w:t>ză</w:t>
      </w:r>
      <w:r w:rsidRPr="003C54D8">
        <w:rPr>
          <w:rFonts w:ascii="Trebuchet MS" w:hAnsi="Trebuchet MS"/>
          <w:lang w:val="ro-RO"/>
        </w:rPr>
        <w:t xml:space="preserve"> un </w:t>
      </w:r>
      <w:r w:rsidR="00D329C1" w:rsidRPr="003C54D8">
        <w:rPr>
          <w:rFonts w:ascii="Trebuchet MS" w:hAnsi="Trebuchet MS"/>
          <w:lang w:val="ro-RO"/>
        </w:rPr>
        <w:t>centralizator</w:t>
      </w:r>
      <w:r w:rsidRPr="003C54D8">
        <w:rPr>
          <w:rFonts w:ascii="Trebuchet MS" w:hAnsi="Trebuchet MS"/>
          <w:lang w:val="ro-RO"/>
        </w:rPr>
        <w:t xml:space="preserve"> al fi</w:t>
      </w:r>
      <w:r w:rsidR="000A2CEB" w:rsidRPr="003C54D8">
        <w:rPr>
          <w:rFonts w:ascii="Trebuchet MS" w:hAnsi="Trebuchet MS"/>
          <w:lang w:val="ro-RO"/>
        </w:rPr>
        <w:t>ș</w:t>
      </w:r>
      <w:r w:rsidRPr="003C54D8">
        <w:rPr>
          <w:rFonts w:ascii="Trebuchet MS" w:hAnsi="Trebuchet MS"/>
          <w:lang w:val="ro-RO"/>
        </w:rPr>
        <w:t>elor de selec</w:t>
      </w:r>
      <w:r w:rsidR="000A2CEB" w:rsidRPr="003C54D8">
        <w:rPr>
          <w:rFonts w:ascii="Trebuchet MS" w:hAnsi="Trebuchet MS"/>
          <w:lang w:val="ro-RO"/>
        </w:rPr>
        <w:t>ț</w:t>
      </w:r>
      <w:r w:rsidR="00D329C1" w:rsidRPr="003C54D8">
        <w:rPr>
          <w:rFonts w:ascii="Trebuchet MS" w:hAnsi="Trebuchet MS"/>
          <w:lang w:val="ro-RO"/>
        </w:rPr>
        <w:t>ie, care va</w:t>
      </w:r>
      <w:r w:rsidRPr="003C54D8">
        <w:rPr>
          <w:rFonts w:ascii="Trebuchet MS" w:hAnsi="Trebuchet MS"/>
          <w:lang w:val="ro-RO"/>
        </w:rPr>
        <w:t xml:space="preserve"> con</w:t>
      </w:r>
      <w:r w:rsidR="000A2CEB" w:rsidRPr="003C54D8">
        <w:rPr>
          <w:rFonts w:ascii="Trebuchet MS" w:hAnsi="Trebuchet MS"/>
          <w:lang w:val="ro-RO"/>
        </w:rPr>
        <w:t>ț</w:t>
      </w:r>
      <w:r w:rsidRPr="003C54D8">
        <w:rPr>
          <w:rFonts w:ascii="Trebuchet MS" w:hAnsi="Trebuchet MS"/>
          <w:lang w:val="ro-RO"/>
        </w:rPr>
        <w:t xml:space="preserve">ine punctajul aferent fiecărui criteriu, precum </w:t>
      </w:r>
      <w:r w:rsidR="000A2CEB" w:rsidRPr="003C54D8">
        <w:rPr>
          <w:rFonts w:ascii="Trebuchet MS" w:hAnsi="Trebuchet MS"/>
          <w:lang w:val="ro-RO"/>
        </w:rPr>
        <w:t>ș</w:t>
      </w:r>
      <w:r w:rsidRPr="003C54D8">
        <w:rPr>
          <w:rFonts w:ascii="Trebuchet MS" w:hAnsi="Trebuchet MS"/>
          <w:lang w:val="ro-RO"/>
        </w:rPr>
        <w:t xml:space="preserve">i punctajul total al proiectului. </w:t>
      </w:r>
    </w:p>
    <w:p w:rsidR="00FD29C8" w:rsidRPr="003C54D8" w:rsidRDefault="003A3CD2" w:rsidP="003C54D8">
      <w:pPr>
        <w:spacing w:after="18" w:line="240" w:lineRule="auto"/>
        <w:ind w:left="0" w:right="17" w:firstLine="709"/>
        <w:jc w:val="left"/>
        <w:rPr>
          <w:rFonts w:ascii="Trebuchet MS" w:hAnsi="Trebuchet MS"/>
          <w:lang w:val="ro-RO"/>
        </w:rPr>
      </w:pPr>
      <w:r w:rsidRPr="003C54D8">
        <w:rPr>
          <w:rFonts w:ascii="Trebuchet MS" w:hAnsi="Trebuchet MS"/>
          <w:lang w:val="ro-RO"/>
        </w:rPr>
        <w:t xml:space="preserve"> </w:t>
      </w:r>
    </w:p>
    <w:p w:rsidR="000F6F8A" w:rsidRDefault="003A3CD2" w:rsidP="00DC288A">
      <w:pPr>
        <w:spacing w:line="240" w:lineRule="auto"/>
        <w:ind w:left="0" w:right="17" w:firstLine="709"/>
        <w:rPr>
          <w:rFonts w:ascii="Trebuchet MS" w:hAnsi="Trebuchet MS"/>
          <w:lang w:val="ro-RO"/>
        </w:rPr>
      </w:pPr>
      <w:r w:rsidRPr="003C54D8">
        <w:rPr>
          <w:rFonts w:ascii="Trebuchet MS" w:hAnsi="Trebuchet MS"/>
          <w:lang w:val="ro-RO"/>
        </w:rPr>
        <w:t>Comitetul de Selec</w:t>
      </w:r>
      <w:r w:rsidR="000A2CEB" w:rsidRPr="003C54D8">
        <w:rPr>
          <w:rFonts w:ascii="Trebuchet MS" w:hAnsi="Trebuchet MS"/>
          <w:lang w:val="ro-RO"/>
        </w:rPr>
        <w:t>ț</w:t>
      </w:r>
      <w:r w:rsidRPr="003C54D8">
        <w:rPr>
          <w:rFonts w:ascii="Trebuchet MS" w:hAnsi="Trebuchet MS"/>
          <w:lang w:val="ro-RO"/>
        </w:rPr>
        <w:t>ie</w:t>
      </w:r>
      <w:r w:rsidR="00D329C1" w:rsidRPr="003C54D8">
        <w:rPr>
          <w:rFonts w:ascii="Trebuchet MS" w:hAnsi="Trebuchet MS"/>
          <w:lang w:val="ro-RO"/>
        </w:rPr>
        <w:t xml:space="preserve"> a Proiectelor</w:t>
      </w:r>
      <w:r w:rsidRPr="003C54D8">
        <w:rPr>
          <w:rFonts w:ascii="Trebuchet MS" w:hAnsi="Trebuchet MS"/>
          <w:lang w:val="ro-RO"/>
        </w:rPr>
        <w:t>, având ca document de lucru fi</w:t>
      </w:r>
      <w:r w:rsidR="000A2CEB" w:rsidRPr="003C54D8">
        <w:rPr>
          <w:rFonts w:ascii="Trebuchet MS" w:hAnsi="Trebuchet MS"/>
          <w:lang w:val="ro-RO"/>
        </w:rPr>
        <w:t>ș</w:t>
      </w:r>
      <w:r w:rsidRPr="003C54D8">
        <w:rPr>
          <w:rFonts w:ascii="Trebuchet MS" w:hAnsi="Trebuchet MS"/>
          <w:lang w:val="ro-RO"/>
        </w:rPr>
        <w:t xml:space="preserve">ele propuse de </w:t>
      </w:r>
      <w:r w:rsidR="00D329C1" w:rsidRPr="003C54D8">
        <w:rPr>
          <w:rFonts w:ascii="Trebuchet MS" w:hAnsi="Trebuchet MS"/>
          <w:lang w:val="ro-RO"/>
        </w:rPr>
        <w:t>experții din cadrul echipei de implementare</w:t>
      </w:r>
      <w:r w:rsidRPr="003C54D8">
        <w:rPr>
          <w:rFonts w:ascii="Trebuchet MS" w:hAnsi="Trebuchet MS"/>
          <w:lang w:val="ro-RO"/>
        </w:rPr>
        <w:t xml:space="preserve">, va stabili </w:t>
      </w:r>
      <w:r w:rsidR="000A2CEB" w:rsidRPr="003C54D8">
        <w:rPr>
          <w:rFonts w:ascii="Trebuchet MS" w:hAnsi="Trebuchet MS"/>
          <w:lang w:val="ro-RO"/>
        </w:rPr>
        <w:t>ș</w:t>
      </w:r>
      <w:r w:rsidRPr="003C54D8">
        <w:rPr>
          <w:rFonts w:ascii="Trebuchet MS" w:hAnsi="Trebuchet MS"/>
          <w:lang w:val="ro-RO"/>
        </w:rPr>
        <w:t>i valida varianta finală a fi</w:t>
      </w:r>
      <w:r w:rsidR="000A2CEB" w:rsidRPr="003C54D8">
        <w:rPr>
          <w:rFonts w:ascii="Trebuchet MS" w:hAnsi="Trebuchet MS"/>
          <w:lang w:val="ro-RO"/>
        </w:rPr>
        <w:t>ș</w:t>
      </w:r>
      <w:r w:rsidRPr="003C54D8">
        <w:rPr>
          <w:rFonts w:ascii="Trebuchet MS" w:hAnsi="Trebuchet MS"/>
          <w:lang w:val="ro-RO"/>
        </w:rPr>
        <w:t>ei de selec</w:t>
      </w:r>
      <w:r w:rsidR="000A2CEB" w:rsidRPr="003C54D8">
        <w:rPr>
          <w:rFonts w:ascii="Trebuchet MS" w:hAnsi="Trebuchet MS"/>
          <w:lang w:val="ro-RO"/>
        </w:rPr>
        <w:t>ț</w:t>
      </w:r>
      <w:r w:rsidRPr="003C54D8">
        <w:rPr>
          <w:rFonts w:ascii="Trebuchet MS" w:hAnsi="Trebuchet MS"/>
          <w:lang w:val="ro-RO"/>
        </w:rPr>
        <w:t xml:space="preserve">ie. </w:t>
      </w:r>
    </w:p>
    <w:p w:rsidR="00007F53" w:rsidRDefault="003A3CD2" w:rsidP="00F02304">
      <w:pPr>
        <w:spacing w:line="240" w:lineRule="auto"/>
        <w:ind w:left="0" w:right="17" w:firstLine="709"/>
        <w:rPr>
          <w:rFonts w:ascii="Trebuchet MS" w:hAnsi="Trebuchet MS"/>
          <w:lang w:val="ro-RO"/>
        </w:rPr>
      </w:pPr>
      <w:r w:rsidRPr="003C54D8">
        <w:rPr>
          <w:rFonts w:ascii="Trebuchet MS" w:hAnsi="Trebuchet MS"/>
          <w:lang w:val="ro-RO"/>
        </w:rPr>
        <w:t>Comitetul de Selec</w:t>
      </w:r>
      <w:r w:rsidR="000A2CEB" w:rsidRPr="003C54D8">
        <w:rPr>
          <w:rFonts w:ascii="Trebuchet MS" w:hAnsi="Trebuchet MS"/>
          <w:lang w:val="ro-RO"/>
        </w:rPr>
        <w:t>ț</w:t>
      </w:r>
      <w:r w:rsidRPr="003C54D8">
        <w:rPr>
          <w:rFonts w:ascii="Trebuchet MS" w:hAnsi="Trebuchet MS"/>
          <w:lang w:val="ro-RO"/>
        </w:rPr>
        <w:t xml:space="preserve">ia </w:t>
      </w:r>
      <w:r w:rsidR="00D329C1" w:rsidRPr="003C54D8">
        <w:rPr>
          <w:rFonts w:ascii="Trebuchet MS" w:hAnsi="Trebuchet MS"/>
          <w:lang w:val="ro-RO"/>
        </w:rPr>
        <w:t xml:space="preserve">a Proiectelor </w:t>
      </w:r>
      <w:r w:rsidRPr="003C54D8">
        <w:rPr>
          <w:rFonts w:ascii="Trebuchet MS" w:hAnsi="Trebuchet MS"/>
          <w:lang w:val="ro-RO"/>
        </w:rPr>
        <w:t>va întocmi, în cadrul aceleia</w:t>
      </w:r>
      <w:r w:rsidR="000A2CEB" w:rsidRPr="003C54D8">
        <w:rPr>
          <w:rFonts w:ascii="Trebuchet MS" w:hAnsi="Trebuchet MS"/>
          <w:lang w:val="ro-RO"/>
        </w:rPr>
        <w:t>ș</w:t>
      </w:r>
      <w:r w:rsidRPr="003C54D8">
        <w:rPr>
          <w:rFonts w:ascii="Trebuchet MS" w:hAnsi="Trebuchet MS"/>
          <w:lang w:val="ro-RO"/>
        </w:rPr>
        <w:t xml:space="preserve">i </w:t>
      </w:r>
      <w:r w:rsidR="000A2CEB" w:rsidRPr="003C54D8">
        <w:rPr>
          <w:rFonts w:ascii="Trebuchet MS" w:hAnsi="Trebuchet MS"/>
          <w:lang w:val="ro-RO"/>
        </w:rPr>
        <w:t>ș</w:t>
      </w:r>
      <w:r w:rsidRPr="003C54D8">
        <w:rPr>
          <w:rFonts w:ascii="Trebuchet MS" w:hAnsi="Trebuchet MS"/>
          <w:lang w:val="ro-RO"/>
        </w:rPr>
        <w:t>edin</w:t>
      </w:r>
      <w:r w:rsidR="000A2CEB" w:rsidRPr="003C54D8">
        <w:rPr>
          <w:rFonts w:ascii="Trebuchet MS" w:hAnsi="Trebuchet MS"/>
          <w:lang w:val="ro-RO"/>
        </w:rPr>
        <w:t>ț</w:t>
      </w:r>
      <w:r w:rsidRPr="003C54D8">
        <w:rPr>
          <w:rFonts w:ascii="Trebuchet MS" w:hAnsi="Trebuchet MS"/>
          <w:lang w:val="ro-RO"/>
        </w:rPr>
        <w:t xml:space="preserve">e de lucru, un Raport de </w:t>
      </w:r>
      <w:r w:rsidR="009F314F">
        <w:rPr>
          <w:rFonts w:ascii="Trebuchet MS" w:hAnsi="Trebuchet MS"/>
          <w:lang w:val="ro-RO"/>
        </w:rPr>
        <w:t>S</w:t>
      </w:r>
      <w:r w:rsidR="00D329C1" w:rsidRPr="003C54D8">
        <w:rPr>
          <w:rFonts w:ascii="Trebuchet MS" w:hAnsi="Trebuchet MS"/>
          <w:lang w:val="ro-RO"/>
        </w:rPr>
        <w:t>elecție</w:t>
      </w:r>
      <w:r w:rsidR="00F02304">
        <w:rPr>
          <w:rFonts w:ascii="Trebuchet MS" w:hAnsi="Trebuchet MS"/>
          <w:lang w:val="ro-RO"/>
        </w:rPr>
        <w:t xml:space="preserve"> </w:t>
      </w:r>
      <w:r w:rsidR="009F314F">
        <w:rPr>
          <w:rFonts w:ascii="Trebuchet MS" w:hAnsi="Trebuchet MS"/>
          <w:lang w:val="ro-RO"/>
        </w:rPr>
        <w:t>I</w:t>
      </w:r>
      <w:r w:rsidR="00F02304">
        <w:rPr>
          <w:rFonts w:ascii="Trebuchet MS" w:hAnsi="Trebuchet MS"/>
          <w:lang w:val="ro-RO"/>
        </w:rPr>
        <w:t>ntermediar</w:t>
      </w:r>
      <w:r w:rsidRPr="003C54D8">
        <w:rPr>
          <w:rFonts w:ascii="Trebuchet MS" w:hAnsi="Trebuchet MS"/>
          <w:lang w:val="ro-RO"/>
        </w:rPr>
        <w:t>, care va con</w:t>
      </w:r>
      <w:r w:rsidR="000A2CEB" w:rsidRPr="003C54D8">
        <w:rPr>
          <w:rFonts w:ascii="Trebuchet MS" w:hAnsi="Trebuchet MS"/>
          <w:lang w:val="ro-RO"/>
        </w:rPr>
        <w:t>ț</w:t>
      </w:r>
      <w:r w:rsidRPr="003C54D8">
        <w:rPr>
          <w:rFonts w:ascii="Trebuchet MS" w:hAnsi="Trebuchet MS"/>
          <w:lang w:val="ro-RO"/>
        </w:rPr>
        <w:t>ine lista proiectelor selectate, în ordinea descrescătoare a punctajului ob</w:t>
      </w:r>
      <w:r w:rsidR="000A2CEB" w:rsidRPr="003C54D8">
        <w:rPr>
          <w:rFonts w:ascii="Trebuchet MS" w:hAnsi="Trebuchet MS"/>
          <w:lang w:val="ro-RO"/>
        </w:rPr>
        <w:t>ț</w:t>
      </w:r>
      <w:r w:rsidR="00F02304">
        <w:rPr>
          <w:rFonts w:ascii="Trebuchet MS" w:hAnsi="Trebuchet MS"/>
          <w:lang w:val="ro-RO"/>
        </w:rPr>
        <w:t xml:space="preserve">inut, </w:t>
      </w:r>
      <w:r w:rsidR="00F02304" w:rsidRPr="00F02304">
        <w:rPr>
          <w:rFonts w:ascii="Trebuchet MS" w:hAnsi="Trebuchet MS"/>
          <w:lang w:val="ro-RO"/>
        </w:rPr>
        <w:t xml:space="preserve">proiectele retrase, neeligibile, eligibile neselectate </w:t>
      </w:r>
      <w:proofErr w:type="spellStart"/>
      <w:r w:rsidR="00F02304" w:rsidRPr="00F02304">
        <w:rPr>
          <w:rFonts w:ascii="Trebuchet MS" w:hAnsi="Trebuchet MS"/>
          <w:lang w:val="ro-RO"/>
        </w:rPr>
        <w:t>şi</w:t>
      </w:r>
      <w:proofErr w:type="spellEnd"/>
      <w:r w:rsidR="00F02304" w:rsidRPr="00F02304">
        <w:rPr>
          <w:rFonts w:ascii="Trebuchet MS" w:hAnsi="Trebuchet MS"/>
          <w:lang w:val="ro-RO"/>
        </w:rPr>
        <w:t xml:space="preserve"> eligibile selectate, </w:t>
      </w:r>
    </w:p>
    <w:p w:rsidR="00007F53" w:rsidRDefault="00007F53" w:rsidP="00F02304">
      <w:pPr>
        <w:spacing w:line="240" w:lineRule="auto"/>
        <w:ind w:left="0" w:right="17" w:firstLine="709"/>
        <w:rPr>
          <w:rFonts w:ascii="Trebuchet MS" w:hAnsi="Trebuchet MS"/>
          <w:lang w:val="ro-RO"/>
        </w:rPr>
      </w:pPr>
    </w:p>
    <w:p w:rsidR="00007F53" w:rsidRDefault="00007F53" w:rsidP="00F02304">
      <w:pPr>
        <w:spacing w:line="240" w:lineRule="auto"/>
        <w:ind w:left="0" w:right="17" w:firstLine="709"/>
        <w:rPr>
          <w:rFonts w:ascii="Trebuchet MS" w:hAnsi="Trebuchet MS"/>
          <w:lang w:val="ro-RO"/>
        </w:rPr>
      </w:pPr>
    </w:p>
    <w:p w:rsidR="00F02304" w:rsidRDefault="00F02304" w:rsidP="00007F53">
      <w:pPr>
        <w:spacing w:line="240" w:lineRule="auto"/>
        <w:ind w:left="0" w:right="17" w:firstLine="0"/>
        <w:rPr>
          <w:rFonts w:ascii="Trebuchet MS" w:hAnsi="Trebuchet MS"/>
          <w:lang w:val="ro-RO"/>
        </w:rPr>
      </w:pPr>
      <w:r w:rsidRPr="00F02304">
        <w:rPr>
          <w:rFonts w:ascii="Trebuchet MS" w:hAnsi="Trebuchet MS"/>
          <w:lang w:val="ro-RO"/>
        </w:rPr>
        <w:t xml:space="preserve">valoarea acestora, numele </w:t>
      </w:r>
      <w:proofErr w:type="spellStart"/>
      <w:r w:rsidRPr="00F02304">
        <w:rPr>
          <w:rFonts w:ascii="Trebuchet MS" w:hAnsi="Trebuchet MS"/>
          <w:lang w:val="ro-RO"/>
        </w:rPr>
        <w:t>solicitanţilor</w:t>
      </w:r>
      <w:proofErr w:type="spellEnd"/>
      <w:r w:rsidRPr="00F02304">
        <w:rPr>
          <w:rFonts w:ascii="Trebuchet MS" w:hAnsi="Trebuchet MS"/>
          <w:lang w:val="ro-RO"/>
        </w:rPr>
        <w:t xml:space="preserve">, iar pentru proiectele eligibile punctajul </w:t>
      </w:r>
      <w:proofErr w:type="spellStart"/>
      <w:r w:rsidRPr="00F02304">
        <w:rPr>
          <w:rFonts w:ascii="Trebuchet MS" w:hAnsi="Trebuchet MS"/>
          <w:lang w:val="ro-RO"/>
        </w:rPr>
        <w:t>obţinut</w:t>
      </w:r>
      <w:proofErr w:type="spellEnd"/>
      <w:r w:rsidRPr="00F02304">
        <w:rPr>
          <w:rFonts w:ascii="Trebuchet MS" w:hAnsi="Trebuchet MS"/>
          <w:lang w:val="ro-RO"/>
        </w:rPr>
        <w:t xml:space="preserve"> pentru fiecare criteriu de </w:t>
      </w:r>
      <w:proofErr w:type="spellStart"/>
      <w:r w:rsidRPr="00F02304">
        <w:rPr>
          <w:rFonts w:ascii="Trebuchet MS" w:hAnsi="Trebuchet MS"/>
          <w:lang w:val="ro-RO"/>
        </w:rPr>
        <w:t>selecţie</w:t>
      </w:r>
      <w:proofErr w:type="spellEnd"/>
      <w:r w:rsidRPr="00F02304">
        <w:rPr>
          <w:rFonts w:ascii="Trebuchet MS" w:hAnsi="Trebuchet MS"/>
          <w:lang w:val="ro-RO"/>
        </w:rPr>
        <w:t xml:space="preserve">. </w:t>
      </w:r>
    </w:p>
    <w:p w:rsidR="001F259F" w:rsidRDefault="009F314F" w:rsidP="00F02304">
      <w:pPr>
        <w:spacing w:line="240" w:lineRule="auto"/>
        <w:ind w:left="0" w:right="17" w:firstLine="709"/>
        <w:rPr>
          <w:rFonts w:ascii="Trebuchet MS" w:hAnsi="Trebuchet MS"/>
          <w:lang w:val="ro-RO"/>
        </w:rPr>
      </w:pPr>
      <w:r>
        <w:rPr>
          <w:rFonts w:ascii="Trebuchet MS" w:hAnsi="Trebuchet MS"/>
          <w:lang w:val="ro-RO"/>
        </w:rPr>
        <w:t xml:space="preserve">Raportul de </w:t>
      </w:r>
      <w:proofErr w:type="spellStart"/>
      <w:r>
        <w:rPr>
          <w:rFonts w:ascii="Trebuchet MS" w:hAnsi="Trebuchet MS"/>
          <w:lang w:val="ro-RO"/>
        </w:rPr>
        <w:t>Selecţie</w:t>
      </w:r>
      <w:proofErr w:type="spellEnd"/>
      <w:r>
        <w:rPr>
          <w:rFonts w:ascii="Trebuchet MS" w:hAnsi="Trebuchet MS"/>
          <w:lang w:val="ro-RO"/>
        </w:rPr>
        <w:t xml:space="preserve"> I</w:t>
      </w:r>
      <w:r w:rsidR="00F02304" w:rsidRPr="00F02304">
        <w:rPr>
          <w:rFonts w:ascii="Trebuchet MS" w:hAnsi="Trebuchet MS"/>
          <w:lang w:val="ro-RO"/>
        </w:rPr>
        <w:t xml:space="preserve">ntermediar va fi semnat de </w:t>
      </w:r>
      <w:proofErr w:type="spellStart"/>
      <w:r w:rsidR="00F02304" w:rsidRPr="00F02304">
        <w:rPr>
          <w:rFonts w:ascii="Trebuchet MS" w:hAnsi="Trebuchet MS"/>
          <w:lang w:val="ro-RO"/>
        </w:rPr>
        <w:t>toţi</w:t>
      </w:r>
      <w:proofErr w:type="spellEnd"/>
      <w:r w:rsidR="00F02304" w:rsidRPr="00F02304">
        <w:rPr>
          <w:rFonts w:ascii="Trebuchet MS" w:hAnsi="Trebuchet MS"/>
          <w:lang w:val="ro-RO"/>
        </w:rPr>
        <w:t xml:space="preserve"> membrii </w:t>
      </w:r>
      <w:proofErr w:type="spellStart"/>
      <w:r w:rsidR="00F02304" w:rsidRPr="00F02304">
        <w:rPr>
          <w:rFonts w:ascii="Trebuchet MS" w:hAnsi="Trebuchet MS"/>
          <w:lang w:val="ro-RO"/>
        </w:rPr>
        <w:t>prezenţi</w:t>
      </w:r>
      <w:proofErr w:type="spellEnd"/>
      <w:r w:rsidR="00F02304" w:rsidRPr="00F02304">
        <w:rPr>
          <w:rFonts w:ascii="Trebuchet MS" w:hAnsi="Trebuchet MS"/>
          <w:lang w:val="ro-RO"/>
        </w:rPr>
        <w:t xml:space="preserve"> ai Comitetului de </w:t>
      </w:r>
      <w:proofErr w:type="spellStart"/>
      <w:r w:rsidR="00F02304" w:rsidRPr="00F02304">
        <w:rPr>
          <w:rFonts w:ascii="Trebuchet MS" w:hAnsi="Trebuchet MS"/>
          <w:lang w:val="ro-RO"/>
        </w:rPr>
        <w:t>Selecţie</w:t>
      </w:r>
      <w:proofErr w:type="spellEnd"/>
      <w:r w:rsidR="00F02304" w:rsidRPr="00F02304">
        <w:rPr>
          <w:rFonts w:ascii="Trebuchet MS" w:hAnsi="Trebuchet MS"/>
          <w:lang w:val="ro-RO"/>
        </w:rPr>
        <w:t xml:space="preserve"> a Proiectelor care au participat la evaluare, de c</w:t>
      </w:r>
      <w:r w:rsidR="00F02304">
        <w:rPr>
          <w:rFonts w:ascii="Trebuchet MS" w:hAnsi="Trebuchet MS"/>
          <w:lang w:val="ro-RO"/>
        </w:rPr>
        <w:t>ă</w:t>
      </w:r>
      <w:r w:rsidR="00F02304" w:rsidRPr="00F02304">
        <w:rPr>
          <w:rFonts w:ascii="Trebuchet MS" w:hAnsi="Trebuchet MS"/>
          <w:lang w:val="ro-RO"/>
        </w:rPr>
        <w:t xml:space="preserve">tre reprezentantul CDRJ care participă </w:t>
      </w:r>
    </w:p>
    <w:p w:rsidR="001F259F" w:rsidRDefault="001F259F" w:rsidP="00F02304">
      <w:pPr>
        <w:spacing w:line="240" w:lineRule="auto"/>
        <w:ind w:left="0" w:right="17" w:firstLine="709"/>
        <w:rPr>
          <w:rFonts w:ascii="Trebuchet MS" w:hAnsi="Trebuchet MS"/>
          <w:lang w:val="ro-RO"/>
        </w:rPr>
      </w:pPr>
    </w:p>
    <w:p w:rsidR="00F02304" w:rsidRDefault="00F02304" w:rsidP="001F259F">
      <w:pPr>
        <w:spacing w:line="240" w:lineRule="auto"/>
        <w:ind w:left="0" w:right="17" w:firstLine="0"/>
        <w:rPr>
          <w:rFonts w:ascii="Trebuchet MS" w:hAnsi="Trebuchet MS"/>
          <w:lang w:val="ro-RO"/>
        </w:rPr>
      </w:pPr>
      <w:r w:rsidRPr="00F02304">
        <w:rPr>
          <w:rFonts w:ascii="Trebuchet MS" w:hAnsi="Trebuchet MS"/>
          <w:lang w:val="ro-RO"/>
        </w:rPr>
        <w:t xml:space="preserve">ca observator la procesul de </w:t>
      </w:r>
      <w:proofErr w:type="spellStart"/>
      <w:r w:rsidRPr="00F02304">
        <w:rPr>
          <w:rFonts w:ascii="Trebuchet MS" w:hAnsi="Trebuchet MS"/>
          <w:lang w:val="ro-RO"/>
        </w:rPr>
        <w:t>selecţie</w:t>
      </w:r>
      <w:proofErr w:type="spellEnd"/>
      <w:r w:rsidRPr="00F02304">
        <w:rPr>
          <w:rFonts w:ascii="Trebuchet MS" w:hAnsi="Trebuchet MS"/>
          <w:lang w:val="ro-RO"/>
        </w:rPr>
        <w:t xml:space="preserve">, </w:t>
      </w:r>
      <w:r>
        <w:rPr>
          <w:rFonts w:ascii="Trebuchet MS" w:hAnsi="Trebuchet MS"/>
          <w:lang w:val="ro-RO"/>
        </w:rPr>
        <w:t>va</w:t>
      </w:r>
      <w:r w:rsidRPr="00F02304">
        <w:rPr>
          <w:rFonts w:ascii="Trebuchet MS" w:hAnsi="Trebuchet MS"/>
          <w:lang w:val="ro-RO"/>
        </w:rPr>
        <w:t xml:space="preserve"> fi avizat de către reprezentantul legal</w:t>
      </w:r>
      <w:r>
        <w:rPr>
          <w:rFonts w:ascii="Trebuchet MS" w:hAnsi="Trebuchet MS"/>
          <w:lang w:val="ro-RO"/>
        </w:rPr>
        <w:t xml:space="preserve"> și va fi publicat pe site-ul </w:t>
      </w:r>
      <w:hyperlink r:id="rId13" w:history="1">
        <w:r w:rsidRPr="007E19E2">
          <w:rPr>
            <w:rStyle w:val="Hyperlink"/>
            <w:rFonts w:ascii="Trebuchet MS" w:hAnsi="Trebuchet MS"/>
            <w:lang w:val="ro-RO"/>
          </w:rPr>
          <w:t>www.bucovinademunte.ro</w:t>
        </w:r>
      </w:hyperlink>
      <w:r>
        <w:rPr>
          <w:rFonts w:ascii="Trebuchet MS" w:hAnsi="Trebuchet MS"/>
          <w:lang w:val="ro-RO"/>
        </w:rPr>
        <w:t>.</w:t>
      </w:r>
    </w:p>
    <w:p w:rsidR="00F02304" w:rsidRDefault="00F02304" w:rsidP="00F02304">
      <w:pPr>
        <w:spacing w:line="240" w:lineRule="auto"/>
        <w:ind w:left="0" w:right="17" w:firstLine="709"/>
        <w:rPr>
          <w:rFonts w:ascii="Trebuchet MS" w:hAnsi="Trebuchet MS"/>
          <w:lang w:val="ro-RO"/>
        </w:rPr>
      </w:pPr>
    </w:p>
    <w:p w:rsidR="00FD29C8" w:rsidRPr="003C54D8" w:rsidRDefault="00F02304" w:rsidP="009F314F">
      <w:pPr>
        <w:spacing w:line="240" w:lineRule="auto"/>
        <w:ind w:left="0" w:right="17" w:firstLine="709"/>
        <w:rPr>
          <w:rFonts w:ascii="Trebuchet MS" w:hAnsi="Trebuchet MS"/>
          <w:lang w:val="ro-RO"/>
        </w:rPr>
      </w:pPr>
      <w:r>
        <w:rPr>
          <w:rFonts w:ascii="Trebuchet MS" w:hAnsi="Trebuchet MS"/>
          <w:lang w:val="ro-RO"/>
        </w:rPr>
        <w:t>În ziua următoare publicării solicitanții vor fi notificați privind rezultatul evalu</w:t>
      </w:r>
      <w:r w:rsidR="009F314F">
        <w:rPr>
          <w:rFonts w:ascii="Trebuchet MS" w:hAnsi="Trebuchet MS"/>
          <w:lang w:val="ro-RO"/>
        </w:rPr>
        <w:t>ări. În termen de 3 zile aceștia pot depune contestații.</w:t>
      </w:r>
    </w:p>
    <w:p w:rsidR="008930BA" w:rsidRDefault="008930BA" w:rsidP="003C54D8">
      <w:pPr>
        <w:pStyle w:val="Titlu2"/>
        <w:spacing w:line="240" w:lineRule="auto"/>
        <w:ind w:left="-5" w:right="17"/>
        <w:rPr>
          <w:rFonts w:ascii="Trebuchet MS" w:hAnsi="Trebuchet MS"/>
          <w:lang w:val="ro-RO"/>
        </w:rPr>
      </w:pPr>
    </w:p>
    <w:p w:rsidR="00FD29C8" w:rsidRPr="003C54D8" w:rsidRDefault="003A3CD2" w:rsidP="003C54D8">
      <w:pPr>
        <w:pStyle w:val="Titlu2"/>
        <w:spacing w:line="240" w:lineRule="auto"/>
        <w:ind w:left="-5" w:right="17"/>
        <w:rPr>
          <w:rFonts w:ascii="Trebuchet MS" w:hAnsi="Trebuchet MS"/>
          <w:lang w:val="ro-RO"/>
        </w:rPr>
      </w:pPr>
      <w:r w:rsidRPr="003C54D8">
        <w:rPr>
          <w:rFonts w:ascii="Trebuchet MS" w:hAnsi="Trebuchet MS"/>
          <w:lang w:val="ro-RO"/>
        </w:rPr>
        <w:t>Articolul 7 Desfă</w:t>
      </w:r>
      <w:r w:rsidR="000A2CEB" w:rsidRPr="003C54D8">
        <w:rPr>
          <w:rFonts w:ascii="Trebuchet MS" w:hAnsi="Trebuchet MS"/>
          <w:lang w:val="ro-RO"/>
        </w:rPr>
        <w:t>ș</w:t>
      </w:r>
      <w:r w:rsidRPr="003C54D8">
        <w:rPr>
          <w:rFonts w:ascii="Trebuchet MS" w:hAnsi="Trebuchet MS"/>
          <w:lang w:val="ro-RO"/>
        </w:rPr>
        <w:t>urarea procedurii de solu</w:t>
      </w:r>
      <w:r w:rsidR="000A2CEB" w:rsidRPr="003C54D8">
        <w:rPr>
          <w:rFonts w:ascii="Trebuchet MS" w:hAnsi="Trebuchet MS"/>
          <w:lang w:val="ro-RO"/>
        </w:rPr>
        <w:t>ț</w:t>
      </w:r>
      <w:r w:rsidRPr="003C54D8">
        <w:rPr>
          <w:rFonts w:ascii="Trebuchet MS" w:hAnsi="Trebuchet MS"/>
          <w:lang w:val="ro-RO"/>
        </w:rPr>
        <w:t>ionare a contesta</w:t>
      </w:r>
      <w:r w:rsidR="000A2CEB" w:rsidRPr="003C54D8">
        <w:rPr>
          <w:rFonts w:ascii="Trebuchet MS" w:hAnsi="Trebuchet MS"/>
          <w:lang w:val="ro-RO"/>
        </w:rPr>
        <w:t>ț</w:t>
      </w:r>
      <w:r w:rsidRPr="003C54D8">
        <w:rPr>
          <w:rFonts w:ascii="Trebuchet MS" w:hAnsi="Trebuchet MS"/>
          <w:lang w:val="ro-RO"/>
        </w:rPr>
        <w:t xml:space="preserve">iilor cu privire la rezultatul evaluării proiectelor </w:t>
      </w:r>
    </w:p>
    <w:p w:rsidR="00FD29C8" w:rsidRPr="003C54D8" w:rsidRDefault="003A3CD2" w:rsidP="003C54D8">
      <w:pPr>
        <w:spacing w:after="20" w:line="240" w:lineRule="auto"/>
        <w:ind w:left="0" w:right="17" w:firstLine="0"/>
        <w:jc w:val="left"/>
        <w:rPr>
          <w:rFonts w:ascii="Trebuchet MS" w:hAnsi="Trebuchet MS"/>
          <w:lang w:val="ro-RO"/>
        </w:rPr>
      </w:pPr>
      <w:r w:rsidRPr="003C54D8">
        <w:rPr>
          <w:rFonts w:ascii="Trebuchet MS" w:hAnsi="Trebuchet MS"/>
          <w:b/>
          <w:lang w:val="ro-RO"/>
        </w:rPr>
        <w:t xml:space="preserve"> </w:t>
      </w:r>
    </w:p>
    <w:p w:rsidR="00FD29C8" w:rsidRPr="003C54D8" w:rsidRDefault="003A3CD2" w:rsidP="003C54D8">
      <w:pPr>
        <w:spacing w:line="240" w:lineRule="auto"/>
        <w:ind w:left="0" w:right="17" w:firstLine="709"/>
        <w:rPr>
          <w:rFonts w:ascii="Trebuchet MS" w:hAnsi="Trebuchet MS"/>
          <w:lang w:val="ro-RO"/>
        </w:rPr>
      </w:pPr>
      <w:r w:rsidRPr="003C54D8">
        <w:rPr>
          <w:rFonts w:ascii="Trebuchet MS" w:hAnsi="Trebuchet MS"/>
          <w:lang w:val="ro-RO"/>
        </w:rPr>
        <w:t xml:space="preserve">Comisia de </w:t>
      </w:r>
      <w:r w:rsidR="001E730C" w:rsidRPr="003C54D8">
        <w:rPr>
          <w:rFonts w:ascii="Trebuchet MS" w:hAnsi="Trebuchet MS"/>
          <w:lang w:val="ro-RO"/>
        </w:rPr>
        <w:t xml:space="preserve">Soluționare a </w:t>
      </w:r>
      <w:r w:rsidRPr="003C54D8">
        <w:rPr>
          <w:rFonts w:ascii="Trebuchet MS" w:hAnsi="Trebuchet MS"/>
          <w:lang w:val="ro-RO"/>
        </w:rPr>
        <w:t>Contesta</w:t>
      </w:r>
      <w:r w:rsidR="000A2CEB" w:rsidRPr="003C54D8">
        <w:rPr>
          <w:rFonts w:ascii="Trebuchet MS" w:hAnsi="Trebuchet MS"/>
          <w:lang w:val="ro-RO"/>
        </w:rPr>
        <w:t>ț</w:t>
      </w:r>
      <w:r w:rsidRPr="003C54D8">
        <w:rPr>
          <w:rFonts w:ascii="Trebuchet MS" w:hAnsi="Trebuchet MS"/>
          <w:lang w:val="ro-RO"/>
        </w:rPr>
        <w:t>ii</w:t>
      </w:r>
      <w:r w:rsidR="001E730C" w:rsidRPr="003C54D8">
        <w:rPr>
          <w:rFonts w:ascii="Trebuchet MS" w:hAnsi="Trebuchet MS"/>
          <w:lang w:val="ro-RO"/>
        </w:rPr>
        <w:t>lor</w:t>
      </w:r>
      <w:r w:rsidRPr="003C54D8">
        <w:rPr>
          <w:rFonts w:ascii="Trebuchet MS" w:hAnsi="Trebuchet MS"/>
          <w:lang w:val="ro-RO"/>
        </w:rPr>
        <w:t xml:space="preserve"> este organul cu responsabilitate în procesul</w:t>
      </w:r>
      <w:r w:rsidRPr="003C54D8">
        <w:rPr>
          <w:rFonts w:ascii="Trebuchet MS" w:hAnsi="Trebuchet MS"/>
          <w:b/>
          <w:lang w:val="ro-RO"/>
        </w:rPr>
        <w:t xml:space="preserve"> </w:t>
      </w:r>
      <w:r w:rsidRPr="003C54D8">
        <w:rPr>
          <w:rFonts w:ascii="Trebuchet MS" w:hAnsi="Trebuchet MS"/>
          <w:lang w:val="ro-RO"/>
        </w:rPr>
        <w:t>de solu</w:t>
      </w:r>
      <w:r w:rsidR="000A2CEB" w:rsidRPr="003C54D8">
        <w:rPr>
          <w:rFonts w:ascii="Trebuchet MS" w:hAnsi="Trebuchet MS"/>
          <w:lang w:val="ro-RO"/>
        </w:rPr>
        <w:t>ț</w:t>
      </w:r>
      <w:r w:rsidRPr="003C54D8">
        <w:rPr>
          <w:rFonts w:ascii="Trebuchet MS" w:hAnsi="Trebuchet MS"/>
          <w:lang w:val="ro-RO"/>
        </w:rPr>
        <w:t>ionare a contesta</w:t>
      </w:r>
      <w:r w:rsidR="000A2CEB" w:rsidRPr="003C54D8">
        <w:rPr>
          <w:rFonts w:ascii="Trebuchet MS" w:hAnsi="Trebuchet MS"/>
          <w:lang w:val="ro-RO"/>
        </w:rPr>
        <w:t>ț</w:t>
      </w:r>
      <w:r w:rsidRPr="003C54D8">
        <w:rPr>
          <w:rFonts w:ascii="Trebuchet MS" w:hAnsi="Trebuchet MS"/>
          <w:lang w:val="ro-RO"/>
        </w:rPr>
        <w:t>iilor</w:t>
      </w:r>
      <w:r w:rsidR="001E730C" w:rsidRPr="003C54D8">
        <w:rPr>
          <w:rFonts w:ascii="Trebuchet MS" w:hAnsi="Trebuchet MS"/>
          <w:lang w:val="ro-RO"/>
        </w:rPr>
        <w:t xml:space="preserve"> și este alcătuită din 3 membrii și are rolul de a soluționa contestațiile primite ca urmare a definitivării procesului de selectare a proiectelor.</w:t>
      </w:r>
      <w:r w:rsidRPr="003C54D8">
        <w:rPr>
          <w:rFonts w:ascii="Trebuchet MS" w:hAnsi="Trebuchet MS"/>
          <w:lang w:val="ro-RO"/>
        </w:rPr>
        <w:t xml:space="preserve"> Comisia de </w:t>
      </w:r>
      <w:r w:rsidR="00646D2C" w:rsidRPr="003C54D8">
        <w:rPr>
          <w:rFonts w:ascii="Trebuchet MS" w:hAnsi="Trebuchet MS"/>
          <w:lang w:val="ro-RO"/>
        </w:rPr>
        <w:t xml:space="preserve">Soluționare a </w:t>
      </w:r>
      <w:r w:rsidRPr="003C54D8">
        <w:rPr>
          <w:rFonts w:ascii="Trebuchet MS" w:hAnsi="Trebuchet MS"/>
          <w:lang w:val="ro-RO"/>
        </w:rPr>
        <w:t>Contesta</w:t>
      </w:r>
      <w:r w:rsidR="000A2CEB" w:rsidRPr="003C54D8">
        <w:rPr>
          <w:rFonts w:ascii="Trebuchet MS" w:hAnsi="Trebuchet MS"/>
          <w:lang w:val="ro-RO"/>
        </w:rPr>
        <w:t>ț</w:t>
      </w:r>
      <w:r w:rsidRPr="003C54D8">
        <w:rPr>
          <w:rFonts w:ascii="Trebuchet MS" w:hAnsi="Trebuchet MS"/>
          <w:lang w:val="ro-RO"/>
        </w:rPr>
        <w:t>ii</w:t>
      </w:r>
      <w:r w:rsidR="00646D2C" w:rsidRPr="003C54D8">
        <w:rPr>
          <w:rFonts w:ascii="Trebuchet MS" w:hAnsi="Trebuchet MS"/>
          <w:lang w:val="ro-RO"/>
        </w:rPr>
        <w:t>lor</w:t>
      </w:r>
      <w:r w:rsidRPr="003C54D8">
        <w:rPr>
          <w:rFonts w:ascii="Trebuchet MS" w:hAnsi="Trebuchet MS"/>
          <w:lang w:val="ro-RO"/>
        </w:rPr>
        <w:t xml:space="preserve"> va fi asistată de personalul tehnic </w:t>
      </w:r>
      <w:r w:rsidR="00646D2C" w:rsidRPr="003C54D8">
        <w:rPr>
          <w:rFonts w:ascii="Trebuchet MS" w:hAnsi="Trebuchet MS"/>
          <w:lang w:val="ro-RO"/>
        </w:rPr>
        <w:t>al</w:t>
      </w:r>
      <w:r w:rsidRPr="003C54D8">
        <w:rPr>
          <w:rFonts w:ascii="Trebuchet MS" w:hAnsi="Trebuchet MS"/>
          <w:lang w:val="ro-RO"/>
        </w:rPr>
        <w:t xml:space="preserve"> </w:t>
      </w:r>
      <w:r w:rsidR="00647257" w:rsidRPr="003C54D8">
        <w:rPr>
          <w:rFonts w:ascii="Trebuchet MS" w:hAnsi="Trebuchet MS"/>
          <w:lang w:val="ro-RO"/>
        </w:rPr>
        <w:t xml:space="preserve">GAL </w:t>
      </w:r>
      <w:r w:rsidR="001A48C0" w:rsidRPr="003C54D8">
        <w:rPr>
          <w:rFonts w:ascii="Trebuchet MS" w:hAnsi="Trebuchet MS"/>
          <w:lang w:val="ro-RO"/>
        </w:rPr>
        <w:t>Bucovina de Munte</w:t>
      </w:r>
      <w:r w:rsidRPr="003C54D8">
        <w:rPr>
          <w:rFonts w:ascii="Trebuchet MS" w:hAnsi="Trebuchet MS"/>
          <w:lang w:val="ro-RO"/>
        </w:rPr>
        <w:t xml:space="preserve">. </w:t>
      </w:r>
    </w:p>
    <w:p w:rsidR="00FD29C8" w:rsidRPr="003C54D8" w:rsidRDefault="003A3CD2" w:rsidP="003C54D8">
      <w:pPr>
        <w:spacing w:after="16" w:line="240" w:lineRule="auto"/>
        <w:ind w:left="0" w:right="17" w:firstLine="709"/>
        <w:jc w:val="left"/>
        <w:rPr>
          <w:rFonts w:ascii="Trebuchet MS" w:hAnsi="Trebuchet MS"/>
          <w:lang w:val="ro-RO"/>
        </w:rPr>
      </w:pPr>
      <w:r w:rsidRPr="003C54D8">
        <w:rPr>
          <w:rFonts w:ascii="Trebuchet MS" w:hAnsi="Trebuchet MS"/>
          <w:lang w:val="ro-RO"/>
        </w:rPr>
        <w:t xml:space="preserve"> </w:t>
      </w:r>
    </w:p>
    <w:p w:rsidR="00FD29C8" w:rsidRPr="003C54D8" w:rsidRDefault="003A3CD2" w:rsidP="003C54D8">
      <w:pPr>
        <w:spacing w:line="240" w:lineRule="auto"/>
        <w:ind w:left="0" w:right="17" w:firstLine="709"/>
        <w:rPr>
          <w:rFonts w:ascii="Trebuchet MS" w:hAnsi="Trebuchet MS"/>
          <w:lang w:val="ro-RO"/>
        </w:rPr>
      </w:pPr>
      <w:r w:rsidRPr="003C54D8">
        <w:rPr>
          <w:rFonts w:ascii="Trebuchet MS" w:hAnsi="Trebuchet MS"/>
          <w:lang w:val="ro-RO"/>
        </w:rPr>
        <w:t>Contesta</w:t>
      </w:r>
      <w:r w:rsidR="000A2CEB" w:rsidRPr="003C54D8">
        <w:rPr>
          <w:rFonts w:ascii="Trebuchet MS" w:hAnsi="Trebuchet MS"/>
          <w:lang w:val="ro-RO"/>
        </w:rPr>
        <w:t>ț</w:t>
      </w:r>
      <w:r w:rsidRPr="003C54D8">
        <w:rPr>
          <w:rFonts w:ascii="Trebuchet MS" w:hAnsi="Trebuchet MS"/>
          <w:lang w:val="ro-RO"/>
        </w:rPr>
        <w:t xml:space="preserve">iile pot fi depuse începând din momentul publicării Raportului </w:t>
      </w:r>
      <w:r w:rsidR="009F314F" w:rsidRPr="003C54D8">
        <w:rPr>
          <w:rFonts w:ascii="Trebuchet MS" w:hAnsi="Trebuchet MS"/>
          <w:lang w:val="ro-RO"/>
        </w:rPr>
        <w:t xml:space="preserve">de selecție </w:t>
      </w:r>
      <w:r w:rsidRPr="003C54D8">
        <w:rPr>
          <w:rFonts w:ascii="Trebuchet MS" w:hAnsi="Trebuchet MS"/>
          <w:lang w:val="ro-RO"/>
        </w:rPr>
        <w:t xml:space="preserve">Intermediar pe site-ul </w:t>
      </w:r>
      <w:hyperlink r:id="rId14" w:history="1">
        <w:r w:rsidR="00646D2C" w:rsidRPr="003C54D8">
          <w:rPr>
            <w:rStyle w:val="Hyperlink"/>
            <w:rFonts w:ascii="Trebuchet MS" w:hAnsi="Trebuchet MS"/>
            <w:lang w:val="ro-RO"/>
          </w:rPr>
          <w:t>www.bucovinademunte.ro</w:t>
        </w:r>
      </w:hyperlink>
      <w:r w:rsidR="00646D2C" w:rsidRPr="003C54D8">
        <w:rPr>
          <w:rFonts w:ascii="Trebuchet MS" w:hAnsi="Trebuchet MS"/>
          <w:lang w:val="ro-RO"/>
        </w:rPr>
        <w:t xml:space="preserve"> </w:t>
      </w:r>
      <w:r w:rsidR="0073310C" w:rsidRPr="003C54D8">
        <w:rPr>
          <w:rFonts w:ascii="Trebuchet MS" w:hAnsi="Trebuchet MS"/>
          <w:lang w:val="ro-RO"/>
        </w:rPr>
        <w:t>în termen de 3 zile</w:t>
      </w:r>
      <w:r w:rsidRPr="003C54D8">
        <w:rPr>
          <w:rFonts w:ascii="Trebuchet MS" w:hAnsi="Trebuchet MS"/>
          <w:lang w:val="ro-RO"/>
        </w:rPr>
        <w:t xml:space="preserve">.  </w:t>
      </w:r>
    </w:p>
    <w:p w:rsidR="00FD29C8" w:rsidRPr="003C54D8" w:rsidRDefault="003A3CD2" w:rsidP="003C54D8">
      <w:pPr>
        <w:spacing w:after="16" w:line="240" w:lineRule="auto"/>
        <w:ind w:left="0" w:right="17" w:firstLine="709"/>
        <w:jc w:val="left"/>
        <w:rPr>
          <w:rFonts w:ascii="Trebuchet MS" w:hAnsi="Trebuchet MS"/>
          <w:lang w:val="ro-RO"/>
        </w:rPr>
      </w:pPr>
      <w:r w:rsidRPr="003C54D8">
        <w:rPr>
          <w:rFonts w:ascii="Trebuchet MS" w:hAnsi="Trebuchet MS"/>
          <w:lang w:val="ro-RO"/>
        </w:rPr>
        <w:t xml:space="preserve"> </w:t>
      </w:r>
    </w:p>
    <w:p w:rsidR="00FD29C8" w:rsidRDefault="003A3CD2" w:rsidP="003C54D8">
      <w:pPr>
        <w:spacing w:line="240" w:lineRule="auto"/>
        <w:ind w:left="0" w:right="17" w:firstLine="709"/>
        <w:rPr>
          <w:rFonts w:ascii="Trebuchet MS" w:hAnsi="Trebuchet MS"/>
          <w:lang w:val="ro-RO"/>
        </w:rPr>
      </w:pPr>
      <w:r w:rsidRPr="003C54D8">
        <w:rPr>
          <w:rFonts w:ascii="Trebuchet MS" w:hAnsi="Trebuchet MS"/>
          <w:lang w:val="ro-RO"/>
        </w:rPr>
        <w:t xml:space="preserve">Comisia de </w:t>
      </w:r>
      <w:r w:rsidR="00646D2C" w:rsidRPr="003C54D8">
        <w:rPr>
          <w:rFonts w:ascii="Trebuchet MS" w:hAnsi="Trebuchet MS"/>
          <w:lang w:val="ro-RO"/>
        </w:rPr>
        <w:t xml:space="preserve">Soluționare a </w:t>
      </w:r>
      <w:r w:rsidRPr="003C54D8">
        <w:rPr>
          <w:rFonts w:ascii="Trebuchet MS" w:hAnsi="Trebuchet MS"/>
          <w:lang w:val="ro-RO"/>
        </w:rPr>
        <w:t>Contesta</w:t>
      </w:r>
      <w:r w:rsidR="000A2CEB" w:rsidRPr="003C54D8">
        <w:rPr>
          <w:rFonts w:ascii="Trebuchet MS" w:hAnsi="Trebuchet MS"/>
          <w:lang w:val="ro-RO"/>
        </w:rPr>
        <w:t>ț</w:t>
      </w:r>
      <w:r w:rsidRPr="003C54D8">
        <w:rPr>
          <w:rFonts w:ascii="Trebuchet MS" w:hAnsi="Trebuchet MS"/>
          <w:lang w:val="ro-RO"/>
        </w:rPr>
        <w:t>ii</w:t>
      </w:r>
      <w:r w:rsidR="00646D2C" w:rsidRPr="003C54D8">
        <w:rPr>
          <w:rFonts w:ascii="Trebuchet MS" w:hAnsi="Trebuchet MS"/>
          <w:lang w:val="ro-RO"/>
        </w:rPr>
        <w:t>lor</w:t>
      </w:r>
      <w:r w:rsidRPr="003C54D8">
        <w:rPr>
          <w:rFonts w:ascii="Trebuchet MS" w:hAnsi="Trebuchet MS"/>
          <w:lang w:val="ro-RO"/>
        </w:rPr>
        <w:t xml:space="preserve"> întocme</w:t>
      </w:r>
      <w:r w:rsidR="000A2CEB" w:rsidRPr="003C54D8">
        <w:rPr>
          <w:rFonts w:ascii="Trebuchet MS" w:hAnsi="Trebuchet MS"/>
          <w:lang w:val="ro-RO"/>
        </w:rPr>
        <w:t>ș</w:t>
      </w:r>
      <w:r w:rsidRPr="003C54D8">
        <w:rPr>
          <w:rFonts w:ascii="Trebuchet MS" w:hAnsi="Trebuchet MS"/>
          <w:lang w:val="ro-RO"/>
        </w:rPr>
        <w:t>te un Raport de contesta</w:t>
      </w:r>
      <w:r w:rsidR="000A2CEB" w:rsidRPr="003C54D8">
        <w:rPr>
          <w:rFonts w:ascii="Trebuchet MS" w:hAnsi="Trebuchet MS"/>
          <w:lang w:val="ro-RO"/>
        </w:rPr>
        <w:t>ț</w:t>
      </w:r>
      <w:r w:rsidRPr="003C54D8">
        <w:rPr>
          <w:rFonts w:ascii="Trebuchet MS" w:hAnsi="Trebuchet MS"/>
          <w:lang w:val="ro-RO"/>
        </w:rPr>
        <w:t xml:space="preserve">ii, </w:t>
      </w:r>
      <w:r w:rsidR="009F314F">
        <w:rPr>
          <w:rFonts w:ascii="Trebuchet MS" w:hAnsi="Trebuchet MS"/>
          <w:lang w:val="ro-RO"/>
        </w:rPr>
        <w:t xml:space="preserve">în termen de 2 zile, </w:t>
      </w:r>
      <w:r w:rsidRPr="003C54D8">
        <w:rPr>
          <w:rFonts w:ascii="Trebuchet MS" w:hAnsi="Trebuchet MS"/>
          <w:lang w:val="ro-RO"/>
        </w:rPr>
        <w:t>pentru fiecare măsură în parte, care va cuprinde rezultatul contesta</w:t>
      </w:r>
      <w:r w:rsidR="000A2CEB" w:rsidRPr="003C54D8">
        <w:rPr>
          <w:rFonts w:ascii="Trebuchet MS" w:hAnsi="Trebuchet MS"/>
          <w:lang w:val="ro-RO"/>
        </w:rPr>
        <w:t>ț</w:t>
      </w:r>
      <w:r w:rsidRPr="003C54D8">
        <w:rPr>
          <w:rFonts w:ascii="Trebuchet MS" w:hAnsi="Trebuchet MS"/>
          <w:lang w:val="ro-RO"/>
        </w:rPr>
        <w:t xml:space="preserve">iilor. </w:t>
      </w:r>
    </w:p>
    <w:p w:rsidR="009F314F" w:rsidRPr="003C54D8" w:rsidRDefault="009F314F" w:rsidP="003C54D8">
      <w:pPr>
        <w:spacing w:line="240" w:lineRule="auto"/>
        <w:ind w:left="0" w:right="17" w:firstLine="709"/>
        <w:rPr>
          <w:rFonts w:ascii="Trebuchet MS" w:hAnsi="Trebuchet MS"/>
          <w:lang w:val="ro-RO"/>
        </w:rPr>
      </w:pPr>
      <w:r>
        <w:rPr>
          <w:rFonts w:ascii="Trebuchet MS" w:hAnsi="Trebuchet MS"/>
          <w:lang w:val="ro-RO"/>
        </w:rPr>
        <w:t>După publicarea raportului de soluționare a contestațiilor se notifică beneficiarii, apoi se publică Raportul de selecție final care va fi semnat de CDRJ și se vor notifica solicitanții.</w:t>
      </w:r>
    </w:p>
    <w:p w:rsidR="00FD29C8" w:rsidRPr="003C54D8" w:rsidRDefault="003A3CD2" w:rsidP="003C54D8">
      <w:pPr>
        <w:spacing w:after="0" w:line="240" w:lineRule="auto"/>
        <w:ind w:left="0" w:right="17" w:firstLine="709"/>
        <w:jc w:val="left"/>
        <w:rPr>
          <w:rFonts w:ascii="Trebuchet MS" w:hAnsi="Trebuchet MS"/>
          <w:lang w:val="ro-RO"/>
        </w:rPr>
      </w:pPr>
      <w:r w:rsidRPr="003C54D8">
        <w:rPr>
          <w:rFonts w:ascii="Trebuchet MS" w:hAnsi="Trebuchet MS"/>
          <w:b/>
          <w:lang w:val="ro-RO"/>
        </w:rPr>
        <w:t xml:space="preserve"> </w:t>
      </w:r>
    </w:p>
    <w:p w:rsidR="009D688A" w:rsidRDefault="003A3CD2" w:rsidP="00311230">
      <w:pPr>
        <w:spacing w:after="0" w:line="240" w:lineRule="auto"/>
        <w:ind w:left="0" w:right="17" w:firstLine="0"/>
        <w:rPr>
          <w:rFonts w:ascii="Trebuchet MS" w:hAnsi="Trebuchet MS"/>
          <w:lang w:val="ro-RO"/>
        </w:rPr>
      </w:pPr>
      <w:r w:rsidRPr="003C54D8">
        <w:rPr>
          <w:rFonts w:ascii="Trebuchet MS" w:hAnsi="Trebuchet MS"/>
          <w:b/>
          <w:lang w:val="ro-RO"/>
        </w:rPr>
        <w:t xml:space="preserve"> </w:t>
      </w:r>
      <w:r w:rsidR="009D688A">
        <w:rPr>
          <w:rFonts w:ascii="Trebuchet MS" w:hAnsi="Trebuchet MS"/>
          <w:b/>
          <w:lang w:val="ro-RO"/>
        </w:rPr>
        <w:tab/>
      </w:r>
      <w:r w:rsidR="009D688A" w:rsidRPr="009D688A">
        <w:rPr>
          <w:rFonts w:ascii="Trebuchet MS" w:hAnsi="Trebuchet MS"/>
          <w:lang w:val="ro-RO"/>
        </w:rPr>
        <w:t xml:space="preserve">După </w:t>
      </w:r>
      <w:r w:rsidR="009F314F">
        <w:rPr>
          <w:rFonts w:ascii="Trebuchet MS" w:hAnsi="Trebuchet MS"/>
          <w:lang w:val="ro-RO"/>
        </w:rPr>
        <w:t>publicarea Raportului de selecție final</w:t>
      </w:r>
      <w:r w:rsidR="009D688A">
        <w:rPr>
          <w:rFonts w:ascii="Trebuchet MS" w:hAnsi="Trebuchet MS"/>
          <w:lang w:val="ro-RO"/>
        </w:rPr>
        <w:t>, repre</w:t>
      </w:r>
      <w:r w:rsidR="00CA33AD">
        <w:rPr>
          <w:rFonts w:ascii="Trebuchet MS" w:hAnsi="Trebuchet MS"/>
          <w:lang w:val="ro-RO"/>
        </w:rPr>
        <w:t>zentantul</w:t>
      </w:r>
      <w:r w:rsidR="009D688A">
        <w:rPr>
          <w:rFonts w:ascii="Trebuchet MS" w:hAnsi="Trebuchet MS"/>
          <w:lang w:val="ro-RO"/>
        </w:rPr>
        <w:t xml:space="preserve"> GAL </w:t>
      </w:r>
      <w:r w:rsidR="00CA33AD">
        <w:rPr>
          <w:rFonts w:ascii="Trebuchet MS" w:hAnsi="Trebuchet MS"/>
          <w:lang w:val="ro-RO"/>
        </w:rPr>
        <w:t xml:space="preserve">împreună cu </w:t>
      </w:r>
      <w:r w:rsidR="009D688A">
        <w:rPr>
          <w:rFonts w:ascii="Trebuchet MS" w:hAnsi="Trebuchet MS"/>
          <w:lang w:val="ro-RO"/>
        </w:rPr>
        <w:t>solicitan</w:t>
      </w:r>
      <w:r w:rsidR="00CA33AD">
        <w:rPr>
          <w:rFonts w:ascii="Trebuchet MS" w:hAnsi="Trebuchet MS"/>
          <w:lang w:val="ro-RO"/>
        </w:rPr>
        <w:t>tul sau un împuternicit al acestuia</w:t>
      </w:r>
      <w:r w:rsidR="009D688A">
        <w:rPr>
          <w:rFonts w:ascii="Trebuchet MS" w:hAnsi="Trebuchet MS"/>
          <w:lang w:val="ro-RO"/>
        </w:rPr>
        <w:t xml:space="preserve"> vor depune la AFIR proiectele selectate de către GAL </w:t>
      </w:r>
      <w:r w:rsidR="00311230">
        <w:rPr>
          <w:rFonts w:ascii="Trebuchet MS" w:hAnsi="Trebuchet MS"/>
          <w:lang w:val="ro-RO"/>
        </w:rPr>
        <w:t xml:space="preserve">împreună cu documentele administrative, </w:t>
      </w:r>
      <w:r w:rsidR="009D688A">
        <w:rPr>
          <w:rFonts w:ascii="Trebuchet MS" w:hAnsi="Trebuchet MS"/>
          <w:lang w:val="ro-RO"/>
        </w:rPr>
        <w:t xml:space="preserve">dar nu mai târziu de 15 zile calendaristice de la Raportul de selecție </w:t>
      </w:r>
      <w:r w:rsidR="009F314F">
        <w:rPr>
          <w:rFonts w:ascii="Trebuchet MS" w:hAnsi="Trebuchet MS"/>
          <w:lang w:val="ro-RO"/>
        </w:rPr>
        <w:t xml:space="preserve">final </w:t>
      </w:r>
      <w:r w:rsidR="009D688A">
        <w:rPr>
          <w:rFonts w:ascii="Trebuchet MS" w:hAnsi="Trebuchet MS"/>
          <w:lang w:val="ro-RO"/>
        </w:rPr>
        <w:t>întocmit de GAL.</w:t>
      </w:r>
    </w:p>
    <w:p w:rsidR="009D688A" w:rsidRDefault="009D688A" w:rsidP="009D688A">
      <w:pPr>
        <w:spacing w:after="0" w:line="240" w:lineRule="auto"/>
        <w:ind w:left="0" w:right="17" w:firstLine="0"/>
        <w:jc w:val="left"/>
        <w:rPr>
          <w:rFonts w:ascii="Trebuchet MS" w:hAnsi="Trebuchet MS"/>
          <w:lang w:val="ro-RO"/>
        </w:rPr>
      </w:pPr>
    </w:p>
    <w:p w:rsidR="00FD29C8" w:rsidRPr="009D688A" w:rsidRDefault="003A3CD2" w:rsidP="009D688A">
      <w:pPr>
        <w:spacing w:after="0" w:line="240" w:lineRule="auto"/>
        <w:ind w:left="0" w:right="17" w:firstLine="0"/>
        <w:jc w:val="left"/>
        <w:rPr>
          <w:rFonts w:ascii="Trebuchet MS" w:hAnsi="Trebuchet MS"/>
          <w:b/>
          <w:lang w:val="ro-RO"/>
        </w:rPr>
      </w:pPr>
      <w:r w:rsidRPr="009D688A">
        <w:rPr>
          <w:rFonts w:ascii="Trebuchet MS" w:hAnsi="Trebuchet MS"/>
          <w:b/>
          <w:lang w:val="ro-RO"/>
        </w:rPr>
        <w:t>Articolul 8 Verificarea respectării prevederilor procedurii de selec</w:t>
      </w:r>
      <w:r w:rsidR="000A2CEB" w:rsidRPr="009D688A">
        <w:rPr>
          <w:rFonts w:ascii="Trebuchet MS" w:hAnsi="Trebuchet MS"/>
          <w:b/>
          <w:lang w:val="ro-RO"/>
        </w:rPr>
        <w:t>ț</w:t>
      </w:r>
      <w:r w:rsidRPr="009D688A">
        <w:rPr>
          <w:rFonts w:ascii="Trebuchet MS" w:hAnsi="Trebuchet MS"/>
          <w:b/>
          <w:lang w:val="ro-RO"/>
        </w:rPr>
        <w:t xml:space="preserve">ie </w:t>
      </w:r>
      <w:r w:rsidR="000A2CEB" w:rsidRPr="009D688A">
        <w:rPr>
          <w:rFonts w:ascii="Trebuchet MS" w:hAnsi="Trebuchet MS"/>
          <w:b/>
          <w:lang w:val="ro-RO"/>
        </w:rPr>
        <w:t>ș</w:t>
      </w:r>
      <w:r w:rsidRPr="009D688A">
        <w:rPr>
          <w:rFonts w:ascii="Trebuchet MS" w:hAnsi="Trebuchet MS"/>
          <w:b/>
          <w:lang w:val="ro-RO"/>
        </w:rPr>
        <w:t>i de solu</w:t>
      </w:r>
      <w:r w:rsidR="000A2CEB" w:rsidRPr="009D688A">
        <w:rPr>
          <w:rFonts w:ascii="Trebuchet MS" w:hAnsi="Trebuchet MS"/>
          <w:b/>
          <w:lang w:val="ro-RO"/>
        </w:rPr>
        <w:t>ț</w:t>
      </w:r>
      <w:r w:rsidRPr="009D688A">
        <w:rPr>
          <w:rFonts w:ascii="Trebuchet MS" w:hAnsi="Trebuchet MS"/>
          <w:b/>
          <w:lang w:val="ro-RO"/>
        </w:rPr>
        <w:t>ionare a Contesta</w:t>
      </w:r>
      <w:r w:rsidR="000A2CEB" w:rsidRPr="009D688A">
        <w:rPr>
          <w:rFonts w:ascii="Trebuchet MS" w:hAnsi="Trebuchet MS"/>
          <w:b/>
          <w:lang w:val="ro-RO"/>
        </w:rPr>
        <w:t>ț</w:t>
      </w:r>
      <w:r w:rsidRPr="009D688A">
        <w:rPr>
          <w:rFonts w:ascii="Trebuchet MS" w:hAnsi="Trebuchet MS"/>
          <w:b/>
          <w:lang w:val="ro-RO"/>
        </w:rPr>
        <w:t xml:space="preserve">iilor </w:t>
      </w:r>
    </w:p>
    <w:p w:rsidR="00FD29C8" w:rsidRPr="003C54D8" w:rsidRDefault="003A3CD2" w:rsidP="003C54D8">
      <w:pPr>
        <w:spacing w:after="0" w:line="240" w:lineRule="auto"/>
        <w:ind w:left="0" w:right="17" w:firstLine="0"/>
        <w:jc w:val="left"/>
        <w:rPr>
          <w:rFonts w:ascii="Trebuchet MS" w:hAnsi="Trebuchet MS"/>
          <w:lang w:val="ro-RO"/>
        </w:rPr>
      </w:pPr>
      <w:r w:rsidRPr="003C54D8">
        <w:rPr>
          <w:rFonts w:ascii="Trebuchet MS" w:hAnsi="Trebuchet MS"/>
          <w:lang w:val="ro-RO"/>
        </w:rPr>
        <w:t xml:space="preserve"> </w:t>
      </w:r>
    </w:p>
    <w:p w:rsidR="00FD29C8" w:rsidRPr="003C54D8" w:rsidRDefault="00646D2C" w:rsidP="003C54D8">
      <w:pPr>
        <w:spacing w:line="240" w:lineRule="auto"/>
        <w:ind w:left="0" w:right="17" w:firstLine="0"/>
        <w:rPr>
          <w:rFonts w:ascii="Trebuchet MS" w:hAnsi="Trebuchet MS"/>
          <w:lang w:val="ro-RO"/>
        </w:rPr>
      </w:pPr>
      <w:r w:rsidRPr="003C54D8">
        <w:rPr>
          <w:rFonts w:ascii="Trebuchet MS" w:hAnsi="Trebuchet MS"/>
          <w:lang w:val="ro-RO"/>
        </w:rPr>
        <w:tab/>
      </w:r>
      <w:r w:rsidR="003A3CD2" w:rsidRPr="003C54D8">
        <w:rPr>
          <w:rFonts w:ascii="Trebuchet MS" w:hAnsi="Trebuchet MS"/>
          <w:lang w:val="ro-RO"/>
        </w:rPr>
        <w:t>Dacă pe parcursul desfă</w:t>
      </w:r>
      <w:r w:rsidR="000A2CEB" w:rsidRPr="003C54D8">
        <w:rPr>
          <w:rFonts w:ascii="Trebuchet MS" w:hAnsi="Trebuchet MS"/>
          <w:lang w:val="ro-RO"/>
        </w:rPr>
        <w:t>ș</w:t>
      </w:r>
      <w:r w:rsidR="003A3CD2" w:rsidRPr="003C54D8">
        <w:rPr>
          <w:rFonts w:ascii="Trebuchet MS" w:hAnsi="Trebuchet MS"/>
          <w:lang w:val="ro-RO"/>
        </w:rPr>
        <w:t xml:space="preserve">urării procesului de evaluare </w:t>
      </w:r>
      <w:r w:rsidR="000A2CEB" w:rsidRPr="003C54D8">
        <w:rPr>
          <w:rFonts w:ascii="Trebuchet MS" w:hAnsi="Trebuchet MS"/>
          <w:lang w:val="ro-RO"/>
        </w:rPr>
        <w:t>ș</w:t>
      </w:r>
      <w:r w:rsidR="003A3CD2" w:rsidRPr="003C54D8">
        <w:rPr>
          <w:rFonts w:ascii="Trebuchet MS" w:hAnsi="Trebuchet MS"/>
          <w:lang w:val="ro-RO"/>
        </w:rPr>
        <w:t>i selec</w:t>
      </w:r>
      <w:r w:rsidR="000A2CEB" w:rsidRPr="003C54D8">
        <w:rPr>
          <w:rFonts w:ascii="Trebuchet MS" w:hAnsi="Trebuchet MS"/>
          <w:lang w:val="ro-RO"/>
        </w:rPr>
        <w:t>ț</w:t>
      </w:r>
      <w:r w:rsidR="003A3CD2" w:rsidRPr="003C54D8">
        <w:rPr>
          <w:rFonts w:ascii="Trebuchet MS" w:hAnsi="Trebuchet MS"/>
          <w:lang w:val="ro-RO"/>
        </w:rPr>
        <w:t xml:space="preserve">ie, precum </w:t>
      </w:r>
      <w:r w:rsidR="000A2CEB" w:rsidRPr="003C54D8">
        <w:rPr>
          <w:rFonts w:ascii="Trebuchet MS" w:hAnsi="Trebuchet MS"/>
          <w:lang w:val="ro-RO"/>
        </w:rPr>
        <w:t>ș</w:t>
      </w:r>
      <w:r w:rsidR="003A3CD2" w:rsidRPr="003C54D8">
        <w:rPr>
          <w:rFonts w:ascii="Trebuchet MS" w:hAnsi="Trebuchet MS"/>
          <w:lang w:val="ro-RO"/>
        </w:rPr>
        <w:t>i de solu</w:t>
      </w:r>
      <w:r w:rsidR="000A2CEB" w:rsidRPr="003C54D8">
        <w:rPr>
          <w:rFonts w:ascii="Trebuchet MS" w:hAnsi="Trebuchet MS"/>
          <w:lang w:val="ro-RO"/>
        </w:rPr>
        <w:t>ț</w:t>
      </w:r>
      <w:r w:rsidR="003A3CD2" w:rsidRPr="003C54D8">
        <w:rPr>
          <w:rFonts w:ascii="Trebuchet MS" w:hAnsi="Trebuchet MS"/>
          <w:lang w:val="ro-RO"/>
        </w:rPr>
        <w:t>ionare a contesta</w:t>
      </w:r>
      <w:r w:rsidR="000A2CEB" w:rsidRPr="003C54D8">
        <w:rPr>
          <w:rFonts w:ascii="Trebuchet MS" w:hAnsi="Trebuchet MS"/>
          <w:lang w:val="ro-RO"/>
        </w:rPr>
        <w:t>ț</w:t>
      </w:r>
      <w:r w:rsidR="003A3CD2" w:rsidRPr="003C54D8">
        <w:rPr>
          <w:rFonts w:ascii="Trebuchet MS" w:hAnsi="Trebuchet MS"/>
          <w:lang w:val="ro-RO"/>
        </w:rPr>
        <w:t>iilor se constată gre</w:t>
      </w:r>
      <w:r w:rsidR="000A2CEB" w:rsidRPr="003C54D8">
        <w:rPr>
          <w:rFonts w:ascii="Trebuchet MS" w:hAnsi="Trebuchet MS"/>
          <w:lang w:val="ro-RO"/>
        </w:rPr>
        <w:t>ș</w:t>
      </w:r>
      <w:r w:rsidR="003A3CD2" w:rsidRPr="003C54D8">
        <w:rPr>
          <w:rFonts w:ascii="Trebuchet MS" w:hAnsi="Trebuchet MS"/>
          <w:lang w:val="ro-RO"/>
        </w:rPr>
        <w:t xml:space="preserve">eli de orice natură, DGDR-AM PNDR </w:t>
      </w:r>
      <w:r w:rsidR="000A2CEB" w:rsidRPr="003C54D8">
        <w:rPr>
          <w:rFonts w:ascii="Trebuchet MS" w:hAnsi="Trebuchet MS"/>
          <w:lang w:val="ro-RO"/>
        </w:rPr>
        <w:t>ș</w:t>
      </w:r>
      <w:r w:rsidR="003A3CD2" w:rsidRPr="003C54D8">
        <w:rPr>
          <w:rFonts w:ascii="Trebuchet MS" w:hAnsi="Trebuchet MS"/>
          <w:lang w:val="ro-RO"/>
        </w:rPr>
        <w:t>i A</w:t>
      </w:r>
      <w:r w:rsidRPr="003C54D8">
        <w:rPr>
          <w:rFonts w:ascii="Trebuchet MS" w:hAnsi="Trebuchet MS"/>
          <w:lang w:val="ro-RO"/>
        </w:rPr>
        <w:t>FI</w:t>
      </w:r>
      <w:r w:rsidR="003A3CD2" w:rsidRPr="003C54D8">
        <w:rPr>
          <w:rFonts w:ascii="Trebuchet MS" w:hAnsi="Trebuchet MS"/>
          <w:lang w:val="ro-RO"/>
        </w:rPr>
        <w:t xml:space="preserve">R pot cerceta cauzele producerii acestora, de a identifica persoanele culpabile </w:t>
      </w:r>
      <w:r w:rsidR="000A2CEB" w:rsidRPr="003C54D8">
        <w:rPr>
          <w:rFonts w:ascii="Trebuchet MS" w:hAnsi="Trebuchet MS"/>
          <w:lang w:val="ro-RO"/>
        </w:rPr>
        <w:t>ș</w:t>
      </w:r>
      <w:r w:rsidR="003A3CD2" w:rsidRPr="003C54D8">
        <w:rPr>
          <w:rFonts w:ascii="Trebuchet MS" w:hAnsi="Trebuchet MS"/>
          <w:lang w:val="ro-RO"/>
        </w:rPr>
        <w:t xml:space="preserve">i de a dispune măsurile corespunzătoare. </w:t>
      </w:r>
    </w:p>
    <w:p w:rsidR="00FD29C8" w:rsidRPr="003C54D8" w:rsidRDefault="003A3CD2" w:rsidP="003C54D8">
      <w:pPr>
        <w:spacing w:after="0" w:line="240" w:lineRule="auto"/>
        <w:ind w:left="0" w:right="17" w:firstLine="0"/>
        <w:jc w:val="left"/>
        <w:rPr>
          <w:rFonts w:ascii="Trebuchet MS" w:hAnsi="Trebuchet MS"/>
          <w:lang w:val="ro-RO"/>
        </w:rPr>
      </w:pPr>
      <w:r w:rsidRPr="003C54D8">
        <w:rPr>
          <w:rFonts w:ascii="Trebuchet MS" w:hAnsi="Trebuchet MS"/>
          <w:b/>
          <w:lang w:val="ro-RO"/>
        </w:rPr>
        <w:t xml:space="preserve"> </w:t>
      </w:r>
    </w:p>
    <w:p w:rsidR="0073310C" w:rsidRPr="003C54D8" w:rsidRDefault="0073310C" w:rsidP="003C54D8">
      <w:pPr>
        <w:spacing w:after="0" w:line="240" w:lineRule="auto"/>
        <w:ind w:left="0" w:right="17" w:firstLine="0"/>
        <w:jc w:val="left"/>
        <w:rPr>
          <w:rFonts w:ascii="Trebuchet MS" w:hAnsi="Trebuchet MS"/>
          <w:lang w:val="ro-RO"/>
        </w:rPr>
      </w:pPr>
    </w:p>
    <w:p w:rsidR="00FD29C8" w:rsidRPr="003C54D8" w:rsidRDefault="003A3CD2" w:rsidP="003C54D8">
      <w:pPr>
        <w:pStyle w:val="Titlu2"/>
        <w:spacing w:line="240" w:lineRule="auto"/>
        <w:ind w:left="-5" w:right="17"/>
        <w:rPr>
          <w:rFonts w:ascii="Trebuchet MS" w:hAnsi="Trebuchet MS"/>
          <w:lang w:val="ro-RO"/>
        </w:rPr>
      </w:pPr>
      <w:r w:rsidRPr="003C54D8">
        <w:rPr>
          <w:rFonts w:ascii="Trebuchet MS" w:hAnsi="Trebuchet MS"/>
          <w:lang w:val="ro-RO"/>
        </w:rPr>
        <w:t xml:space="preserve">Articolul 9 </w:t>
      </w:r>
      <w:r w:rsidRPr="003C54D8">
        <w:rPr>
          <w:rFonts w:ascii="Trebuchet MS" w:hAnsi="Trebuchet MS"/>
          <w:i/>
          <w:lang w:val="ro-RO"/>
        </w:rPr>
        <w:t xml:space="preserve">Prevederi finale </w:t>
      </w:r>
    </w:p>
    <w:p w:rsidR="00FD29C8" w:rsidRPr="003C54D8" w:rsidRDefault="003A3CD2" w:rsidP="003C54D8">
      <w:pPr>
        <w:spacing w:after="16" w:line="240" w:lineRule="auto"/>
        <w:ind w:left="0" w:right="17" w:firstLine="0"/>
        <w:jc w:val="left"/>
        <w:rPr>
          <w:rFonts w:ascii="Trebuchet MS" w:hAnsi="Trebuchet MS"/>
          <w:lang w:val="ro-RO"/>
        </w:rPr>
      </w:pPr>
      <w:r w:rsidRPr="003C54D8">
        <w:rPr>
          <w:rFonts w:ascii="Trebuchet MS" w:hAnsi="Trebuchet MS"/>
          <w:lang w:val="ro-RO"/>
        </w:rPr>
        <w:t xml:space="preserve"> </w:t>
      </w:r>
    </w:p>
    <w:p w:rsidR="009D688A" w:rsidRDefault="00646D2C" w:rsidP="003C54D8">
      <w:pPr>
        <w:spacing w:line="240" w:lineRule="auto"/>
        <w:ind w:left="0" w:right="17" w:firstLine="0"/>
        <w:rPr>
          <w:rFonts w:ascii="Trebuchet MS" w:hAnsi="Trebuchet MS"/>
          <w:lang w:val="ro-RO"/>
        </w:rPr>
      </w:pPr>
      <w:r w:rsidRPr="003C54D8">
        <w:rPr>
          <w:rFonts w:ascii="Trebuchet MS" w:hAnsi="Trebuchet MS"/>
          <w:lang w:val="ro-RO"/>
        </w:rPr>
        <w:tab/>
      </w:r>
    </w:p>
    <w:p w:rsidR="00FD29C8" w:rsidRPr="003C54D8" w:rsidRDefault="009D688A" w:rsidP="003C54D8">
      <w:pPr>
        <w:spacing w:line="240" w:lineRule="auto"/>
        <w:ind w:left="0" w:right="17" w:firstLine="0"/>
        <w:rPr>
          <w:rFonts w:ascii="Trebuchet MS" w:hAnsi="Trebuchet MS"/>
          <w:lang w:val="ro-RO"/>
        </w:rPr>
      </w:pPr>
      <w:r>
        <w:rPr>
          <w:rFonts w:ascii="Trebuchet MS" w:hAnsi="Trebuchet MS"/>
          <w:lang w:val="ro-RO"/>
        </w:rPr>
        <w:tab/>
      </w:r>
      <w:r w:rsidR="003A3CD2" w:rsidRPr="003C54D8">
        <w:rPr>
          <w:rFonts w:ascii="Trebuchet MS" w:hAnsi="Trebuchet MS"/>
          <w:lang w:val="ro-RO"/>
        </w:rPr>
        <w:t>Prezentul regulament se aplică pentru proiectele depuse spre finan</w:t>
      </w:r>
      <w:r w:rsidR="000A2CEB" w:rsidRPr="003C54D8">
        <w:rPr>
          <w:rFonts w:ascii="Trebuchet MS" w:hAnsi="Trebuchet MS"/>
          <w:lang w:val="ro-RO"/>
        </w:rPr>
        <w:t>ț</w:t>
      </w:r>
      <w:r w:rsidR="003A3CD2" w:rsidRPr="003C54D8">
        <w:rPr>
          <w:rFonts w:ascii="Trebuchet MS" w:hAnsi="Trebuchet MS"/>
          <w:lang w:val="ro-RO"/>
        </w:rPr>
        <w:t xml:space="preserve">are la </w:t>
      </w:r>
      <w:r w:rsidR="00647257" w:rsidRPr="003C54D8">
        <w:rPr>
          <w:rFonts w:ascii="Trebuchet MS" w:hAnsi="Trebuchet MS"/>
          <w:lang w:val="ro-RO"/>
        </w:rPr>
        <w:t xml:space="preserve">GAL </w:t>
      </w:r>
      <w:r w:rsidR="001A48C0" w:rsidRPr="003C54D8">
        <w:rPr>
          <w:rFonts w:ascii="Trebuchet MS" w:hAnsi="Trebuchet MS"/>
          <w:lang w:val="ro-RO"/>
        </w:rPr>
        <w:t>Bucovina de Munte</w:t>
      </w:r>
      <w:r w:rsidR="0073310C" w:rsidRPr="003C54D8">
        <w:rPr>
          <w:rFonts w:ascii="Trebuchet MS" w:hAnsi="Trebuchet MS"/>
          <w:lang w:val="ro-RO"/>
        </w:rPr>
        <w:t>, pentru perioada de programare 2014 – 2020</w:t>
      </w:r>
      <w:r w:rsidR="003A3CD2" w:rsidRPr="003C54D8">
        <w:rPr>
          <w:rFonts w:ascii="Trebuchet MS" w:hAnsi="Trebuchet MS"/>
          <w:lang w:val="ro-RO"/>
        </w:rPr>
        <w:t xml:space="preserve">. </w:t>
      </w:r>
    </w:p>
    <w:sectPr w:rsidR="00FD29C8" w:rsidRPr="003C54D8">
      <w:headerReference w:type="default" r:id="rId15"/>
      <w:footerReference w:type="even" r:id="rId16"/>
      <w:footerReference w:type="default" r:id="rId17"/>
      <w:footerReference w:type="first" r:id="rId18"/>
      <w:pgSz w:w="11899" w:h="16841"/>
      <w:pgMar w:top="898" w:right="661" w:bottom="1488" w:left="1440"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3E6" w:rsidRDefault="005113E6">
      <w:pPr>
        <w:spacing w:after="0" w:line="240" w:lineRule="auto"/>
      </w:pPr>
      <w:r>
        <w:separator/>
      </w:r>
    </w:p>
  </w:endnote>
  <w:endnote w:type="continuationSeparator" w:id="0">
    <w:p w:rsidR="005113E6" w:rsidRDefault="00511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C8" w:rsidRDefault="003A3CD2">
    <w:pPr>
      <w:tabs>
        <w:tab w:val="center" w:pos="8853"/>
      </w:tabs>
      <w:spacing w:after="0" w:line="259" w:lineRule="auto"/>
      <w:ind w:lef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88A" w:rsidRDefault="00DC288A" w:rsidP="00DC288A">
    <w:pPr>
      <w:pStyle w:val="Titlu1"/>
      <w:spacing w:line="240" w:lineRule="auto"/>
      <w:ind w:left="0"/>
      <w:jc w:val="center"/>
      <w:rPr>
        <w:rFonts w:ascii="Trebuchet MS" w:hAnsi="Trebuchet MS"/>
        <w:i/>
        <w:color w:val="BFBFBF" w:themeColor="background1" w:themeShade="BF"/>
        <w:sz w:val="20"/>
        <w:szCs w:val="20"/>
        <w:lang w:val="ro-RO"/>
      </w:rPr>
    </w:pPr>
  </w:p>
  <w:p w:rsidR="00DC288A" w:rsidRPr="00DC288A" w:rsidRDefault="00DC288A" w:rsidP="00DC288A">
    <w:pPr>
      <w:pStyle w:val="Titlu1"/>
      <w:spacing w:line="240" w:lineRule="auto"/>
      <w:ind w:left="0"/>
      <w:jc w:val="center"/>
      <w:rPr>
        <w:rFonts w:ascii="Trebuchet MS" w:hAnsi="Trebuchet MS"/>
        <w:i/>
        <w:color w:val="BFBFBF" w:themeColor="background1" w:themeShade="BF"/>
        <w:sz w:val="20"/>
        <w:szCs w:val="20"/>
        <w:lang w:val="ro-RO"/>
      </w:rPr>
    </w:pPr>
    <w:r w:rsidRPr="00DC288A">
      <w:rPr>
        <w:rFonts w:ascii="Trebuchet MS" w:hAnsi="Trebuchet MS"/>
        <w:i/>
        <w:color w:val="BFBFBF" w:themeColor="background1" w:themeShade="BF"/>
        <w:sz w:val="20"/>
        <w:szCs w:val="20"/>
        <w:lang w:val="ro-RO"/>
      </w:rPr>
      <w:t>PROCEDURA DE EVALUARE ȘI SELECȚIE A PROIECTELOR -  versiunea 01</w:t>
    </w:r>
  </w:p>
  <w:p w:rsidR="00DC288A" w:rsidRPr="00947C79" w:rsidRDefault="00DC288A">
    <w:pPr>
      <w:pStyle w:val="Subsol"/>
      <w:rPr>
        <w:sz w:val="20"/>
        <w:szCs w:val="20"/>
        <w:lang w:val="it-IT"/>
      </w:rPr>
    </w:pPr>
  </w:p>
  <w:p w:rsidR="00FD29C8" w:rsidRPr="00947C79" w:rsidRDefault="00FD29C8">
    <w:pPr>
      <w:tabs>
        <w:tab w:val="center" w:pos="8853"/>
      </w:tabs>
      <w:spacing w:after="0" w:line="259" w:lineRule="auto"/>
      <w:ind w:left="0" w:firstLine="0"/>
      <w:jc w:val="left"/>
      <w:rPr>
        <w:lang w:val="it-I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C8" w:rsidRDefault="003A3CD2">
    <w:pPr>
      <w:tabs>
        <w:tab w:val="center" w:pos="8853"/>
      </w:tabs>
      <w:spacing w:after="0" w:line="259" w:lineRule="auto"/>
      <w:ind w:lef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3E6" w:rsidRDefault="005113E6">
      <w:pPr>
        <w:spacing w:after="0" w:line="240" w:lineRule="auto"/>
      </w:pPr>
      <w:r>
        <w:separator/>
      </w:r>
    </w:p>
  </w:footnote>
  <w:footnote w:type="continuationSeparator" w:id="0">
    <w:p w:rsidR="005113E6" w:rsidRDefault="005113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368" w:rsidRPr="000851E6" w:rsidRDefault="005C6368" w:rsidP="005C6368">
    <w:pPr>
      <w:ind w:left="2268"/>
      <w:jc w:val="center"/>
      <w:rPr>
        <w:b/>
        <w:bCs/>
        <w:lang w:val="fr-FR"/>
      </w:rPr>
    </w:pPr>
    <w:r>
      <w:rPr>
        <w:noProof/>
        <w:lang w:val="ro-RO" w:eastAsia="ro-RO"/>
      </w:rPr>
      <w:drawing>
        <wp:anchor distT="0" distB="0" distL="114300" distR="114300" simplePos="0" relativeHeight="251659264" behindDoc="1" locked="0" layoutInCell="1" allowOverlap="1">
          <wp:simplePos x="0" y="0"/>
          <wp:positionH relativeFrom="column">
            <wp:posOffset>-399415</wp:posOffset>
          </wp:positionH>
          <wp:positionV relativeFrom="paragraph">
            <wp:posOffset>-57785</wp:posOffset>
          </wp:positionV>
          <wp:extent cx="2044700" cy="1024255"/>
          <wp:effectExtent l="0" t="0" r="0" b="4445"/>
          <wp:wrapThrough wrapText="bothSides">
            <wp:wrapPolygon edited="0">
              <wp:start x="0" y="0"/>
              <wp:lineTo x="0" y="21292"/>
              <wp:lineTo x="21332" y="21292"/>
              <wp:lineTo x="21332" y="0"/>
              <wp:lineTo x="0" y="0"/>
            </wp:wrapPolygon>
          </wp:wrapThrough>
          <wp:docPr id="1" name="Imagine 1" descr="Screen Shot 2017-03-13 at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7-03-13 at 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700"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51E6">
      <w:rPr>
        <w:b/>
        <w:bCs/>
        <w:lang w:val="fr-FR"/>
      </w:rPr>
      <w:t>ROMANIA</w:t>
    </w:r>
  </w:p>
  <w:p w:rsidR="005C6368" w:rsidRPr="000851E6" w:rsidRDefault="005C6368" w:rsidP="005C6368">
    <w:pPr>
      <w:ind w:left="2268"/>
      <w:jc w:val="center"/>
      <w:rPr>
        <w:b/>
        <w:bCs/>
        <w:sz w:val="20"/>
        <w:szCs w:val="20"/>
        <w:lang w:val="fr-FR"/>
      </w:rPr>
    </w:pPr>
    <w:r w:rsidRPr="000851E6">
      <w:rPr>
        <w:b/>
        <w:bCs/>
        <w:sz w:val="20"/>
        <w:szCs w:val="20"/>
        <w:lang w:val="fr-FR"/>
      </w:rPr>
      <w:t>JUDEŢUL SUCEAVA</w:t>
    </w:r>
  </w:p>
  <w:p w:rsidR="005C6368" w:rsidRPr="00947C79" w:rsidRDefault="005C6368" w:rsidP="005C6368">
    <w:pPr>
      <w:ind w:left="2268"/>
      <w:jc w:val="center"/>
      <w:rPr>
        <w:lang w:val="it-IT"/>
      </w:rPr>
    </w:pPr>
    <w:r w:rsidRPr="00947C79">
      <w:rPr>
        <w:lang w:val="it-IT"/>
      </w:rPr>
      <w:t>GRUP DE ACȚIUNE LOCALĂ BUCOVINA DE MUNTE</w:t>
    </w:r>
  </w:p>
  <w:p w:rsidR="005C6368" w:rsidRPr="00947C79" w:rsidRDefault="008F4EA0" w:rsidP="005C6368">
    <w:pPr>
      <w:ind w:left="2268"/>
      <w:jc w:val="center"/>
      <w:rPr>
        <w:sz w:val="16"/>
        <w:szCs w:val="16"/>
        <w:lang w:val="it-IT"/>
      </w:rPr>
    </w:pPr>
    <w:r w:rsidRPr="00947C79">
      <w:rPr>
        <w:sz w:val="16"/>
        <w:szCs w:val="16"/>
        <w:lang w:val="it-IT"/>
      </w:rPr>
      <w:t>Comuna Pojorî</w:t>
    </w:r>
    <w:r w:rsidR="005C6368" w:rsidRPr="00947C79">
      <w:rPr>
        <w:sz w:val="16"/>
        <w:szCs w:val="16"/>
        <w:lang w:val="it-IT"/>
      </w:rPr>
      <w:t>ta, str. Putna, nr.551, cod. 727440; tel/fax: 0230 236155</w:t>
    </w:r>
  </w:p>
  <w:p w:rsidR="005C6368" w:rsidRPr="00947C79" w:rsidRDefault="00947C79" w:rsidP="008F4EA0">
    <w:pPr>
      <w:ind w:left="2268"/>
      <w:jc w:val="center"/>
      <w:rPr>
        <w:rStyle w:val="Hyperlink"/>
        <w:color w:val="000000"/>
        <w:sz w:val="16"/>
        <w:szCs w:val="16"/>
        <w:u w:val="none"/>
        <w:lang w:val="it-IT"/>
      </w:rPr>
    </w:pPr>
    <w:hyperlink r:id="rId2" w:history="1">
      <w:r w:rsidR="008F4EA0" w:rsidRPr="00947C79">
        <w:rPr>
          <w:rStyle w:val="Hyperlink"/>
          <w:sz w:val="16"/>
          <w:szCs w:val="16"/>
          <w:lang w:val="it-IT"/>
        </w:rPr>
        <w:t>www.bucovinademunte.ro</w:t>
      </w:r>
    </w:hyperlink>
    <w:r w:rsidR="008F4EA0" w:rsidRPr="00947C79">
      <w:rPr>
        <w:sz w:val="16"/>
        <w:szCs w:val="16"/>
        <w:lang w:val="it-IT"/>
      </w:rPr>
      <w:t xml:space="preserve">  </w:t>
    </w:r>
    <w:r w:rsidR="008F4EA0" w:rsidRPr="00947C79">
      <w:rPr>
        <w:sz w:val="16"/>
        <w:szCs w:val="16"/>
        <w:lang w:val="it-IT"/>
      </w:rPr>
      <w:tab/>
    </w:r>
    <w:hyperlink r:id="rId3" w:history="1">
      <w:r w:rsidR="005C6368" w:rsidRPr="00947C79">
        <w:rPr>
          <w:rStyle w:val="Hyperlink"/>
          <w:sz w:val="16"/>
          <w:szCs w:val="16"/>
          <w:lang w:val="it-IT"/>
        </w:rPr>
        <w:t>galbucovinademunte@yahoo.ro</w:t>
      </w:r>
    </w:hyperlink>
  </w:p>
  <w:p w:rsidR="008F4EA0" w:rsidRPr="00947C79" w:rsidRDefault="008F4EA0" w:rsidP="008F4EA0">
    <w:pPr>
      <w:ind w:left="2268"/>
      <w:jc w:val="center"/>
      <w:rPr>
        <w:sz w:val="16"/>
        <w:szCs w:val="16"/>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0FE7"/>
    <w:multiLevelType w:val="hybridMultilevel"/>
    <w:tmpl w:val="69B6F93C"/>
    <w:lvl w:ilvl="0" w:tplc="251033C4">
      <w:start w:val="1"/>
      <w:numFmt w:val="bullet"/>
      <w:lvlText w:val="-"/>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107DC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5039C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50E2F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F4D44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92B6D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0A3A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08BA4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7EA50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C939C6"/>
    <w:multiLevelType w:val="hybridMultilevel"/>
    <w:tmpl w:val="5AC4854E"/>
    <w:lvl w:ilvl="0" w:tplc="6BA06A84">
      <w:start w:val="7"/>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50CC0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90B12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A05A0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024AD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2EB2E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A4900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4256F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EEEC7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5660E0"/>
    <w:multiLevelType w:val="hybridMultilevel"/>
    <w:tmpl w:val="6EBC7CE8"/>
    <w:lvl w:ilvl="0" w:tplc="56F08FB2">
      <w:start w:val="1"/>
      <w:numFmt w:val="decimal"/>
      <w:lvlText w:val="%1."/>
      <w:lvlJc w:val="left"/>
      <w:pPr>
        <w:ind w:left="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327FD6">
      <w:start w:val="1"/>
      <w:numFmt w:val="lowerLetter"/>
      <w:lvlText w:val="%2"/>
      <w:lvlJc w:val="left"/>
      <w:pPr>
        <w:ind w:left="1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E09DE2">
      <w:start w:val="1"/>
      <w:numFmt w:val="lowerRoman"/>
      <w:lvlText w:val="%3"/>
      <w:lvlJc w:val="left"/>
      <w:pPr>
        <w:ind w:left="2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E82FE0">
      <w:start w:val="1"/>
      <w:numFmt w:val="decimal"/>
      <w:lvlText w:val="%4"/>
      <w:lvlJc w:val="left"/>
      <w:pPr>
        <w:ind w:left="3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7E3F1E">
      <w:start w:val="1"/>
      <w:numFmt w:val="lowerLetter"/>
      <w:lvlText w:val="%5"/>
      <w:lvlJc w:val="left"/>
      <w:pPr>
        <w:ind w:left="3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7E7A24">
      <w:start w:val="1"/>
      <w:numFmt w:val="lowerRoman"/>
      <w:lvlText w:val="%6"/>
      <w:lvlJc w:val="left"/>
      <w:pPr>
        <w:ind w:left="4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3EF224">
      <w:start w:val="1"/>
      <w:numFmt w:val="decimal"/>
      <w:lvlText w:val="%7"/>
      <w:lvlJc w:val="left"/>
      <w:pPr>
        <w:ind w:left="5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8EA46C">
      <w:start w:val="1"/>
      <w:numFmt w:val="lowerLetter"/>
      <w:lvlText w:val="%8"/>
      <w:lvlJc w:val="left"/>
      <w:pPr>
        <w:ind w:left="5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9A8724">
      <w:start w:val="1"/>
      <w:numFmt w:val="lowerRoman"/>
      <w:lvlText w:val="%9"/>
      <w:lvlJc w:val="left"/>
      <w:pPr>
        <w:ind w:left="6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C73CBC"/>
    <w:multiLevelType w:val="hybridMultilevel"/>
    <w:tmpl w:val="617A1062"/>
    <w:lvl w:ilvl="0" w:tplc="073C0822">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806D4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52406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A8280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7EFFF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C2877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BA631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AC9D5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12360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A41E66"/>
    <w:multiLevelType w:val="hybridMultilevel"/>
    <w:tmpl w:val="AECEA2F6"/>
    <w:lvl w:ilvl="0" w:tplc="4B08DF2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4071F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A45DB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F2D25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389B0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6407D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C20F7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42BEE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28957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EE0974"/>
    <w:multiLevelType w:val="hybridMultilevel"/>
    <w:tmpl w:val="BF664550"/>
    <w:lvl w:ilvl="0" w:tplc="7AE8A6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84E18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5651A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4AA4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44AD6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6AC54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2E97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6295B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0EC13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9DE689A"/>
    <w:multiLevelType w:val="hybridMultilevel"/>
    <w:tmpl w:val="2E24A17C"/>
    <w:lvl w:ilvl="0" w:tplc="8446F49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86FE0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12150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FA6C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1E861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BAB35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981C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B42B9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7E116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B6464CF"/>
    <w:multiLevelType w:val="hybridMultilevel"/>
    <w:tmpl w:val="297CDDD6"/>
    <w:lvl w:ilvl="0" w:tplc="046047EA">
      <w:start w:val="1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12FE9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6878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707D8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A253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4A682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36F6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40F42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4C9D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22679D"/>
    <w:multiLevelType w:val="hybridMultilevel"/>
    <w:tmpl w:val="72E656B8"/>
    <w:lvl w:ilvl="0" w:tplc="58AC4DF8">
      <w:start w:val="3"/>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0ED06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8E2CB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404C8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5A829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2A392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EEFC7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5A385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24BEF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79D3E0B"/>
    <w:multiLevelType w:val="hybridMultilevel"/>
    <w:tmpl w:val="E1B44D1C"/>
    <w:lvl w:ilvl="0" w:tplc="BE4883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D60FA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52EC6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FAB6F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12062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8AA97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DCCE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746D2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7A00E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F2B7D40"/>
    <w:multiLevelType w:val="hybridMultilevel"/>
    <w:tmpl w:val="B89EF2F4"/>
    <w:lvl w:ilvl="0" w:tplc="0540DF54">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546C6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DEE61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92313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0683F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ACE8D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600CB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9011A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E0F1D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7412C76"/>
    <w:multiLevelType w:val="hybridMultilevel"/>
    <w:tmpl w:val="B0D43C56"/>
    <w:lvl w:ilvl="0" w:tplc="37A8763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7A6D4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26A45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B4DBB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16D10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223E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EA7D5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0C2E0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D66D3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38C4756"/>
    <w:multiLevelType w:val="hybridMultilevel"/>
    <w:tmpl w:val="F93CFCA6"/>
    <w:lvl w:ilvl="0" w:tplc="EF38DDD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1A444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243B4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C45B4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62CB4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72184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6E22A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D0796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AAB41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6400020"/>
    <w:multiLevelType w:val="hybridMultilevel"/>
    <w:tmpl w:val="E0327FC6"/>
    <w:lvl w:ilvl="0" w:tplc="4F584544">
      <w:start w:val="5"/>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6A579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4AC48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F6320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CCFEB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98AFB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EE62D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8E84B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BA794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AAB67D3"/>
    <w:multiLevelType w:val="hybridMultilevel"/>
    <w:tmpl w:val="9CBAF8F2"/>
    <w:lvl w:ilvl="0" w:tplc="2230010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E85D9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88B52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A87AF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26F87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CC103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AA3B5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9EDDC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480F2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3CB736B"/>
    <w:multiLevelType w:val="hybridMultilevel"/>
    <w:tmpl w:val="559212E6"/>
    <w:lvl w:ilvl="0" w:tplc="480EADA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84ECE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407B4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5E35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C0742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9226C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3280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D6727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6AFB4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BA65111"/>
    <w:multiLevelType w:val="hybridMultilevel"/>
    <w:tmpl w:val="9F6EAA98"/>
    <w:lvl w:ilvl="0" w:tplc="F70287DE">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AE39A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74238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1EC3A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C8749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E407D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A2E5C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66463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9091B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7"/>
  </w:num>
  <w:num w:numId="3">
    <w:abstractNumId w:val="3"/>
  </w:num>
  <w:num w:numId="4">
    <w:abstractNumId w:val="2"/>
  </w:num>
  <w:num w:numId="5">
    <w:abstractNumId w:val="14"/>
  </w:num>
  <w:num w:numId="6">
    <w:abstractNumId w:val="4"/>
  </w:num>
  <w:num w:numId="7">
    <w:abstractNumId w:val="5"/>
  </w:num>
  <w:num w:numId="8">
    <w:abstractNumId w:val="6"/>
  </w:num>
  <w:num w:numId="9">
    <w:abstractNumId w:val="13"/>
  </w:num>
  <w:num w:numId="10">
    <w:abstractNumId w:val="16"/>
  </w:num>
  <w:num w:numId="11">
    <w:abstractNumId w:val="0"/>
  </w:num>
  <w:num w:numId="12">
    <w:abstractNumId w:val="8"/>
  </w:num>
  <w:num w:numId="13">
    <w:abstractNumId w:val="9"/>
  </w:num>
  <w:num w:numId="14">
    <w:abstractNumId w:val="15"/>
  </w:num>
  <w:num w:numId="15">
    <w:abstractNumId w:val="1"/>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C8"/>
    <w:rsid w:val="00007F53"/>
    <w:rsid w:val="00043B10"/>
    <w:rsid w:val="0006735C"/>
    <w:rsid w:val="000A2CEB"/>
    <w:rsid w:val="000F6F8A"/>
    <w:rsid w:val="001A48C0"/>
    <w:rsid w:val="001E730C"/>
    <w:rsid w:val="001F259F"/>
    <w:rsid w:val="00200222"/>
    <w:rsid w:val="002164A6"/>
    <w:rsid w:val="002B20A8"/>
    <w:rsid w:val="002F232A"/>
    <w:rsid w:val="00311230"/>
    <w:rsid w:val="0037756F"/>
    <w:rsid w:val="00396995"/>
    <w:rsid w:val="003A3CD2"/>
    <w:rsid w:val="003C54D8"/>
    <w:rsid w:val="003F0556"/>
    <w:rsid w:val="004065CD"/>
    <w:rsid w:val="0046548D"/>
    <w:rsid w:val="005113E6"/>
    <w:rsid w:val="005C6368"/>
    <w:rsid w:val="00646D2C"/>
    <w:rsid w:val="00647257"/>
    <w:rsid w:val="0065522D"/>
    <w:rsid w:val="0073310C"/>
    <w:rsid w:val="00745E3E"/>
    <w:rsid w:val="007B60E6"/>
    <w:rsid w:val="007B75F8"/>
    <w:rsid w:val="0081600E"/>
    <w:rsid w:val="008252CB"/>
    <w:rsid w:val="008930BA"/>
    <w:rsid w:val="008F4EA0"/>
    <w:rsid w:val="00947C79"/>
    <w:rsid w:val="009B0CB0"/>
    <w:rsid w:val="009B7670"/>
    <w:rsid w:val="009D688A"/>
    <w:rsid w:val="009F314F"/>
    <w:rsid w:val="00A902B3"/>
    <w:rsid w:val="00AB369D"/>
    <w:rsid w:val="00BD03F7"/>
    <w:rsid w:val="00BF60C6"/>
    <w:rsid w:val="00C95ADD"/>
    <w:rsid w:val="00CA33AD"/>
    <w:rsid w:val="00D21C24"/>
    <w:rsid w:val="00D24206"/>
    <w:rsid w:val="00D329C1"/>
    <w:rsid w:val="00D5245A"/>
    <w:rsid w:val="00DC288A"/>
    <w:rsid w:val="00DE2A79"/>
    <w:rsid w:val="00E07594"/>
    <w:rsid w:val="00E32A66"/>
    <w:rsid w:val="00E627FA"/>
    <w:rsid w:val="00E72E24"/>
    <w:rsid w:val="00F02304"/>
    <w:rsid w:val="00FD2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BB20B96-39B5-415F-9DA5-BF857F9A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8" w:lineRule="auto"/>
      <w:ind w:left="370" w:hanging="370"/>
      <w:jc w:val="both"/>
    </w:pPr>
    <w:rPr>
      <w:rFonts w:ascii="Arial" w:eastAsia="Arial" w:hAnsi="Arial" w:cs="Arial"/>
      <w:color w:val="000000"/>
    </w:rPr>
  </w:style>
  <w:style w:type="paragraph" w:styleId="Titlu1">
    <w:name w:val="heading 1"/>
    <w:next w:val="Normal"/>
    <w:link w:val="Titlu1Caracter"/>
    <w:uiPriority w:val="9"/>
    <w:unhideWhenUsed/>
    <w:qFormat/>
    <w:pPr>
      <w:keepNext/>
      <w:keepLines/>
      <w:spacing w:after="0"/>
      <w:ind w:left="1001"/>
      <w:outlineLvl w:val="0"/>
    </w:pPr>
    <w:rPr>
      <w:rFonts w:ascii="Arial" w:eastAsia="Arial" w:hAnsi="Arial" w:cs="Arial"/>
      <w:b/>
      <w:color w:val="000000"/>
      <w:sz w:val="24"/>
    </w:rPr>
  </w:style>
  <w:style w:type="paragraph" w:styleId="Titlu2">
    <w:name w:val="heading 2"/>
    <w:next w:val="Normal"/>
    <w:link w:val="Titlu2Caracter"/>
    <w:uiPriority w:val="9"/>
    <w:unhideWhenUsed/>
    <w:qFormat/>
    <w:pPr>
      <w:keepNext/>
      <w:keepLines/>
      <w:spacing w:after="4" w:line="268" w:lineRule="auto"/>
      <w:ind w:left="10" w:hanging="10"/>
      <w:outlineLvl w:val="1"/>
    </w:pPr>
    <w:rPr>
      <w:rFonts w:ascii="Arial" w:eastAsia="Arial" w:hAnsi="Arial" w:cs="Arial"/>
      <w:b/>
      <w:color w:val="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Pr>
      <w:rFonts w:ascii="Arial" w:eastAsia="Arial" w:hAnsi="Arial" w:cs="Arial"/>
      <w:b/>
      <w:color w:val="000000"/>
      <w:sz w:val="24"/>
    </w:rPr>
  </w:style>
  <w:style w:type="character" w:customStyle="1" w:styleId="Titlu2Caracter">
    <w:name w:val="Titlu 2 Caracter"/>
    <w:link w:val="Titlu2"/>
    <w:rPr>
      <w:rFonts w:ascii="Arial" w:eastAsia="Arial" w:hAnsi="Arial" w:cs="Arial"/>
      <w:b/>
      <w:color w:val="000000"/>
      <w:sz w:val="22"/>
    </w:rPr>
  </w:style>
  <w:style w:type="paragraph" w:styleId="Antet">
    <w:name w:val="header"/>
    <w:basedOn w:val="Normal"/>
    <w:link w:val="AntetCaracter"/>
    <w:uiPriority w:val="99"/>
    <w:unhideWhenUsed/>
    <w:rsid w:val="005C6368"/>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5C6368"/>
    <w:rPr>
      <w:rFonts w:ascii="Arial" w:eastAsia="Arial" w:hAnsi="Arial" w:cs="Arial"/>
      <w:color w:val="000000"/>
    </w:rPr>
  </w:style>
  <w:style w:type="character" w:styleId="Hyperlink">
    <w:name w:val="Hyperlink"/>
    <w:rsid w:val="005C6368"/>
    <w:rPr>
      <w:color w:val="0000FF"/>
      <w:u w:val="single"/>
    </w:rPr>
  </w:style>
  <w:style w:type="paragraph" w:styleId="TextnBalon">
    <w:name w:val="Balloon Text"/>
    <w:basedOn w:val="Normal"/>
    <w:link w:val="TextnBalonCaracter"/>
    <w:uiPriority w:val="99"/>
    <w:semiHidden/>
    <w:unhideWhenUsed/>
    <w:rsid w:val="0020022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00222"/>
    <w:rPr>
      <w:rFonts w:ascii="Segoe UI" w:eastAsia="Arial" w:hAnsi="Segoe UI" w:cs="Segoe UI"/>
      <w:color w:val="000000"/>
      <w:sz w:val="18"/>
      <w:szCs w:val="18"/>
    </w:rPr>
  </w:style>
  <w:style w:type="paragraph" w:styleId="Subsol">
    <w:name w:val="footer"/>
    <w:basedOn w:val="Normal"/>
    <w:link w:val="SubsolCaracter"/>
    <w:uiPriority w:val="99"/>
    <w:unhideWhenUsed/>
    <w:rsid w:val="00DC288A"/>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SubsolCaracter">
    <w:name w:val="Subsol Caracter"/>
    <w:basedOn w:val="Fontdeparagrafimplicit"/>
    <w:link w:val="Subsol"/>
    <w:uiPriority w:val="99"/>
    <w:rsid w:val="00DC28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50469">
      <w:bodyDiv w:val="1"/>
      <w:marLeft w:val="0"/>
      <w:marRight w:val="0"/>
      <w:marTop w:val="0"/>
      <w:marBottom w:val="0"/>
      <w:divBdr>
        <w:top w:val="none" w:sz="0" w:space="0" w:color="auto"/>
        <w:left w:val="none" w:sz="0" w:space="0" w:color="auto"/>
        <w:bottom w:val="none" w:sz="0" w:space="0" w:color="auto"/>
        <w:right w:val="none" w:sz="0" w:space="0" w:color="auto"/>
      </w:divBdr>
      <w:divsChild>
        <w:div w:id="935019360">
          <w:marLeft w:val="0"/>
          <w:marRight w:val="0"/>
          <w:marTop w:val="0"/>
          <w:marBottom w:val="0"/>
          <w:divBdr>
            <w:top w:val="none" w:sz="0" w:space="0" w:color="auto"/>
            <w:left w:val="none" w:sz="0" w:space="0" w:color="auto"/>
            <w:bottom w:val="none" w:sz="0" w:space="0" w:color="auto"/>
            <w:right w:val="none" w:sz="0" w:space="0" w:color="auto"/>
          </w:divBdr>
        </w:div>
        <w:div w:id="1695418776">
          <w:marLeft w:val="0"/>
          <w:marRight w:val="0"/>
          <w:marTop w:val="0"/>
          <w:marBottom w:val="0"/>
          <w:divBdr>
            <w:top w:val="none" w:sz="0" w:space="0" w:color="auto"/>
            <w:left w:val="none" w:sz="0" w:space="0" w:color="auto"/>
            <w:bottom w:val="none" w:sz="0" w:space="0" w:color="auto"/>
            <w:right w:val="none" w:sz="0" w:space="0" w:color="auto"/>
          </w:divBdr>
        </w:div>
        <w:div w:id="634989623">
          <w:marLeft w:val="0"/>
          <w:marRight w:val="0"/>
          <w:marTop w:val="0"/>
          <w:marBottom w:val="0"/>
          <w:divBdr>
            <w:top w:val="none" w:sz="0" w:space="0" w:color="auto"/>
            <w:left w:val="none" w:sz="0" w:space="0" w:color="auto"/>
            <w:bottom w:val="none" w:sz="0" w:space="0" w:color="auto"/>
            <w:right w:val="none" w:sz="0" w:space="0" w:color="auto"/>
          </w:divBdr>
        </w:div>
        <w:div w:id="1439717641">
          <w:marLeft w:val="0"/>
          <w:marRight w:val="0"/>
          <w:marTop w:val="0"/>
          <w:marBottom w:val="0"/>
          <w:divBdr>
            <w:top w:val="none" w:sz="0" w:space="0" w:color="auto"/>
            <w:left w:val="none" w:sz="0" w:space="0" w:color="auto"/>
            <w:bottom w:val="none" w:sz="0" w:space="0" w:color="auto"/>
            <w:right w:val="none" w:sz="0" w:space="0" w:color="auto"/>
          </w:divBdr>
        </w:div>
        <w:div w:id="1432969103">
          <w:marLeft w:val="0"/>
          <w:marRight w:val="0"/>
          <w:marTop w:val="0"/>
          <w:marBottom w:val="0"/>
          <w:divBdr>
            <w:top w:val="none" w:sz="0" w:space="0" w:color="auto"/>
            <w:left w:val="none" w:sz="0" w:space="0" w:color="auto"/>
            <w:bottom w:val="none" w:sz="0" w:space="0" w:color="auto"/>
            <w:right w:val="none" w:sz="0" w:space="0" w:color="auto"/>
          </w:divBdr>
        </w:div>
        <w:div w:id="47800422">
          <w:marLeft w:val="0"/>
          <w:marRight w:val="0"/>
          <w:marTop w:val="0"/>
          <w:marBottom w:val="0"/>
          <w:divBdr>
            <w:top w:val="none" w:sz="0" w:space="0" w:color="auto"/>
            <w:left w:val="none" w:sz="0" w:space="0" w:color="auto"/>
            <w:bottom w:val="none" w:sz="0" w:space="0" w:color="auto"/>
            <w:right w:val="none" w:sz="0" w:space="0" w:color="auto"/>
          </w:divBdr>
        </w:div>
        <w:div w:id="1111516494">
          <w:marLeft w:val="0"/>
          <w:marRight w:val="0"/>
          <w:marTop w:val="0"/>
          <w:marBottom w:val="0"/>
          <w:divBdr>
            <w:top w:val="none" w:sz="0" w:space="0" w:color="auto"/>
            <w:left w:val="none" w:sz="0" w:space="0" w:color="auto"/>
            <w:bottom w:val="none" w:sz="0" w:space="0" w:color="auto"/>
            <w:right w:val="none" w:sz="0" w:space="0" w:color="auto"/>
          </w:divBdr>
        </w:div>
        <w:div w:id="171575207">
          <w:marLeft w:val="0"/>
          <w:marRight w:val="0"/>
          <w:marTop w:val="0"/>
          <w:marBottom w:val="0"/>
          <w:divBdr>
            <w:top w:val="none" w:sz="0" w:space="0" w:color="auto"/>
            <w:left w:val="none" w:sz="0" w:space="0" w:color="auto"/>
            <w:bottom w:val="none" w:sz="0" w:space="0" w:color="auto"/>
            <w:right w:val="none" w:sz="0" w:space="0" w:color="auto"/>
          </w:divBdr>
        </w:div>
      </w:divsChild>
    </w:div>
    <w:div w:id="2011566861">
      <w:bodyDiv w:val="1"/>
      <w:marLeft w:val="0"/>
      <w:marRight w:val="0"/>
      <w:marTop w:val="0"/>
      <w:marBottom w:val="0"/>
      <w:divBdr>
        <w:top w:val="none" w:sz="0" w:space="0" w:color="auto"/>
        <w:left w:val="none" w:sz="0" w:space="0" w:color="auto"/>
        <w:bottom w:val="none" w:sz="0" w:space="0" w:color="auto"/>
        <w:right w:val="none" w:sz="0" w:space="0" w:color="auto"/>
      </w:divBdr>
      <w:divsChild>
        <w:div w:id="1057822723">
          <w:marLeft w:val="0"/>
          <w:marRight w:val="0"/>
          <w:marTop w:val="0"/>
          <w:marBottom w:val="0"/>
          <w:divBdr>
            <w:top w:val="none" w:sz="0" w:space="0" w:color="auto"/>
            <w:left w:val="none" w:sz="0" w:space="0" w:color="auto"/>
            <w:bottom w:val="none" w:sz="0" w:space="0" w:color="auto"/>
            <w:right w:val="none" w:sz="0" w:space="0" w:color="auto"/>
          </w:divBdr>
        </w:div>
        <w:div w:id="854198792">
          <w:marLeft w:val="0"/>
          <w:marRight w:val="0"/>
          <w:marTop w:val="0"/>
          <w:marBottom w:val="0"/>
          <w:divBdr>
            <w:top w:val="none" w:sz="0" w:space="0" w:color="auto"/>
            <w:left w:val="none" w:sz="0" w:space="0" w:color="auto"/>
            <w:bottom w:val="none" w:sz="0" w:space="0" w:color="auto"/>
            <w:right w:val="none" w:sz="0" w:space="0" w:color="auto"/>
          </w:divBdr>
        </w:div>
        <w:div w:id="1716462437">
          <w:marLeft w:val="0"/>
          <w:marRight w:val="0"/>
          <w:marTop w:val="0"/>
          <w:marBottom w:val="0"/>
          <w:divBdr>
            <w:top w:val="none" w:sz="0" w:space="0" w:color="auto"/>
            <w:left w:val="none" w:sz="0" w:space="0" w:color="auto"/>
            <w:bottom w:val="none" w:sz="0" w:space="0" w:color="auto"/>
            <w:right w:val="none" w:sz="0" w:space="0" w:color="auto"/>
          </w:divBdr>
        </w:div>
        <w:div w:id="2018118888">
          <w:marLeft w:val="0"/>
          <w:marRight w:val="0"/>
          <w:marTop w:val="0"/>
          <w:marBottom w:val="0"/>
          <w:divBdr>
            <w:top w:val="none" w:sz="0" w:space="0" w:color="auto"/>
            <w:left w:val="none" w:sz="0" w:space="0" w:color="auto"/>
            <w:bottom w:val="none" w:sz="0" w:space="0" w:color="auto"/>
            <w:right w:val="none" w:sz="0" w:space="0" w:color="auto"/>
          </w:divBdr>
        </w:div>
        <w:div w:id="1008872200">
          <w:marLeft w:val="0"/>
          <w:marRight w:val="0"/>
          <w:marTop w:val="0"/>
          <w:marBottom w:val="0"/>
          <w:divBdr>
            <w:top w:val="none" w:sz="0" w:space="0" w:color="auto"/>
            <w:left w:val="none" w:sz="0" w:space="0" w:color="auto"/>
            <w:bottom w:val="none" w:sz="0" w:space="0" w:color="auto"/>
            <w:right w:val="none" w:sz="0" w:space="0" w:color="auto"/>
          </w:divBdr>
        </w:div>
        <w:div w:id="1873573546">
          <w:marLeft w:val="0"/>
          <w:marRight w:val="0"/>
          <w:marTop w:val="0"/>
          <w:marBottom w:val="0"/>
          <w:divBdr>
            <w:top w:val="none" w:sz="0" w:space="0" w:color="auto"/>
            <w:left w:val="none" w:sz="0" w:space="0" w:color="auto"/>
            <w:bottom w:val="none" w:sz="0" w:space="0" w:color="auto"/>
            <w:right w:val="none" w:sz="0" w:space="0" w:color="auto"/>
          </w:divBdr>
        </w:div>
        <w:div w:id="1971745672">
          <w:marLeft w:val="0"/>
          <w:marRight w:val="0"/>
          <w:marTop w:val="0"/>
          <w:marBottom w:val="0"/>
          <w:divBdr>
            <w:top w:val="none" w:sz="0" w:space="0" w:color="auto"/>
            <w:left w:val="none" w:sz="0" w:space="0" w:color="auto"/>
            <w:bottom w:val="none" w:sz="0" w:space="0" w:color="auto"/>
            <w:right w:val="none" w:sz="0" w:space="0" w:color="auto"/>
          </w:divBdr>
        </w:div>
        <w:div w:id="14798082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covinademunte.ro" TargetMode="External"/><Relationship Id="rId13" Type="http://schemas.openxmlformats.org/officeDocument/2006/relationships/hyperlink" Target="http://www.bucovinademunte.ro"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lpm.r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covinademunte.r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ucovinademunte.r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ucovinademunte.ro" TargetMode="External"/><Relationship Id="rId14" Type="http://schemas.openxmlformats.org/officeDocument/2006/relationships/hyperlink" Target="http://www.bucovinademunte.ro"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galbucovinademunte@yahoo.ro" TargetMode="External"/><Relationship Id="rId2" Type="http://schemas.openxmlformats.org/officeDocument/2006/relationships/hyperlink" Target="http://www.bucovinademunte.ro" TargetMode="External"/><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99632-DE95-4028-8B23-535B33612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7</Pages>
  <Words>2753</Words>
  <Characters>15972</Characters>
  <Application>Microsoft Office Word</Application>
  <DocSecurity>0</DocSecurity>
  <Lines>133</Lines>
  <Paragraphs>37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GalMiruna</dc:creator>
  <cp:keywords/>
  <cp:lastModifiedBy>Mona</cp:lastModifiedBy>
  <cp:revision>32</cp:revision>
  <cp:lastPrinted>2017-04-07T11:48:00Z</cp:lastPrinted>
  <dcterms:created xsi:type="dcterms:W3CDTF">2017-03-28T13:40:00Z</dcterms:created>
  <dcterms:modified xsi:type="dcterms:W3CDTF">2017-09-06T12:10:00Z</dcterms:modified>
</cp:coreProperties>
</file>