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1F9D" w14:textId="12548D56" w:rsidR="00466BF0" w:rsidRDefault="00856A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6ADC">
        <w:rPr>
          <w:rFonts w:ascii="Times New Roman" w:hAnsi="Times New Roman" w:cs="Times New Roman"/>
          <w:b/>
          <w:bCs/>
          <w:sz w:val="24"/>
          <w:szCs w:val="24"/>
        </w:rPr>
        <w:t>Davide Di Russo</w:t>
      </w:r>
    </w:p>
    <w:p w14:paraId="50BED184" w14:textId="47598252" w:rsidR="00856ADC" w:rsidRPr="00856ADC" w:rsidRDefault="00856ADC" w:rsidP="0027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Torino il 25.05.1966. Laurea in Economia e Management. </w:t>
      </w:r>
      <w:r w:rsidR="007E5BB1">
        <w:rPr>
          <w:rFonts w:ascii="Times New Roman" w:hAnsi="Times New Roman" w:cs="Times New Roman"/>
          <w:sz w:val="24"/>
          <w:szCs w:val="24"/>
        </w:rPr>
        <w:t>Iscritto all’</w:t>
      </w:r>
      <w:r w:rsidR="002756C5">
        <w:rPr>
          <w:rFonts w:ascii="Times New Roman" w:hAnsi="Times New Roman" w:cs="Times New Roman"/>
          <w:sz w:val="24"/>
          <w:szCs w:val="24"/>
        </w:rPr>
        <w:t xml:space="preserve">Ordine </w:t>
      </w:r>
      <w:r w:rsidR="007E5BB1">
        <w:rPr>
          <w:rFonts w:ascii="Times New Roman" w:hAnsi="Times New Roman" w:cs="Times New Roman"/>
          <w:sz w:val="24"/>
          <w:szCs w:val="24"/>
        </w:rPr>
        <w:t xml:space="preserve">dei Dottori </w:t>
      </w:r>
      <w:r w:rsidRPr="00856ADC">
        <w:rPr>
          <w:rFonts w:ascii="Times New Roman" w:hAnsi="Times New Roman" w:cs="Times New Roman"/>
          <w:sz w:val="24"/>
          <w:szCs w:val="24"/>
        </w:rPr>
        <w:t>Commercialist</w:t>
      </w:r>
      <w:r w:rsidR="007E5BB1">
        <w:rPr>
          <w:rFonts w:ascii="Times New Roman" w:hAnsi="Times New Roman" w:cs="Times New Roman"/>
          <w:sz w:val="24"/>
          <w:szCs w:val="24"/>
        </w:rPr>
        <w:t xml:space="preserve">i e degli Esperti Contabili di Torino e al Registro dei </w:t>
      </w:r>
      <w:r w:rsidRPr="00856ADC">
        <w:rPr>
          <w:rFonts w:ascii="Times New Roman" w:hAnsi="Times New Roman" w:cs="Times New Roman"/>
          <w:sz w:val="24"/>
          <w:szCs w:val="24"/>
        </w:rPr>
        <w:t>Revisor</w:t>
      </w:r>
      <w:r w:rsidR="007E5BB1">
        <w:rPr>
          <w:rFonts w:ascii="Times New Roman" w:hAnsi="Times New Roman" w:cs="Times New Roman"/>
          <w:sz w:val="24"/>
          <w:szCs w:val="24"/>
        </w:rPr>
        <w:t xml:space="preserve">i </w:t>
      </w:r>
      <w:r w:rsidR="007A3602">
        <w:rPr>
          <w:rFonts w:ascii="Times New Roman" w:hAnsi="Times New Roman" w:cs="Times New Roman"/>
          <w:sz w:val="24"/>
          <w:szCs w:val="24"/>
        </w:rPr>
        <w:t>L</w:t>
      </w:r>
      <w:r w:rsidRPr="00856ADC">
        <w:rPr>
          <w:rFonts w:ascii="Times New Roman" w:hAnsi="Times New Roman" w:cs="Times New Roman"/>
          <w:sz w:val="24"/>
          <w:szCs w:val="24"/>
        </w:rPr>
        <w:t>egal</w:t>
      </w:r>
      <w:r w:rsidR="007E5BB1">
        <w:rPr>
          <w:rFonts w:ascii="Times New Roman" w:hAnsi="Times New Roman" w:cs="Times New Roman"/>
          <w:sz w:val="24"/>
          <w:szCs w:val="24"/>
        </w:rPr>
        <w:t>i</w:t>
      </w:r>
      <w:r w:rsidRPr="00856ADC">
        <w:rPr>
          <w:rFonts w:ascii="Times New Roman" w:hAnsi="Times New Roman" w:cs="Times New Roman"/>
          <w:sz w:val="24"/>
          <w:szCs w:val="24"/>
        </w:rPr>
        <w:t xml:space="preserve">, Consulente tecnico del Giudice e Perito del Tribunale in Torino. Professore a contratto presso l’Università degli Studi di Torino Dipartimento di Management. </w:t>
      </w:r>
      <w:r w:rsidR="002756C5" w:rsidRPr="002756C5">
        <w:rPr>
          <w:rFonts w:ascii="Times New Roman" w:hAnsi="Times New Roman" w:cs="Times New Roman"/>
          <w:sz w:val="24"/>
          <w:szCs w:val="24"/>
        </w:rPr>
        <w:t>Collaboratore della Corte dei Conti, Sezione delle Autonomie, per il supporto in materia di società pubbliche, organismi partecipati dagli enti locali, bilancio consolidato e armonizzazione contabile.</w:t>
      </w:r>
      <w:r w:rsidR="002756C5">
        <w:rPr>
          <w:rFonts w:ascii="Times New Roman" w:hAnsi="Times New Roman" w:cs="Times New Roman"/>
          <w:sz w:val="24"/>
          <w:szCs w:val="24"/>
        </w:rPr>
        <w:t xml:space="preserve"> </w:t>
      </w:r>
      <w:r w:rsidR="002756C5" w:rsidRPr="002756C5">
        <w:rPr>
          <w:rFonts w:ascii="Times New Roman" w:hAnsi="Times New Roman" w:cs="Times New Roman"/>
          <w:sz w:val="24"/>
          <w:szCs w:val="24"/>
        </w:rPr>
        <w:t>Componente dello Standard Setter Board della Ragioneria Generale dello Stato (per la contabilità economico patrimoniale della Pubblica Amministrazione).</w:t>
      </w:r>
      <w:r w:rsidR="002756C5">
        <w:rPr>
          <w:rFonts w:ascii="Times New Roman" w:hAnsi="Times New Roman" w:cs="Times New Roman"/>
          <w:sz w:val="24"/>
          <w:szCs w:val="24"/>
        </w:rPr>
        <w:t xml:space="preserve"> </w:t>
      </w:r>
      <w:r w:rsidRPr="00856ADC">
        <w:rPr>
          <w:rFonts w:ascii="Times New Roman" w:hAnsi="Times New Roman" w:cs="Times New Roman"/>
          <w:sz w:val="24"/>
          <w:szCs w:val="24"/>
        </w:rPr>
        <w:t xml:space="preserve">Componente dell’Osservatorio sulla finanza e la contabilità degli enti locali presso il Ministero dell’Interno Dipartimento per gli Affari interni e territoriali. Autore e coautore di testi ed articoli in materia </w:t>
      </w:r>
      <w:r w:rsidR="007E5BB1">
        <w:rPr>
          <w:rFonts w:ascii="Times New Roman" w:hAnsi="Times New Roman" w:cs="Times New Roman"/>
          <w:sz w:val="24"/>
          <w:szCs w:val="24"/>
        </w:rPr>
        <w:t xml:space="preserve">societaria e </w:t>
      </w:r>
      <w:r w:rsidRPr="00856ADC">
        <w:rPr>
          <w:rFonts w:ascii="Times New Roman" w:hAnsi="Times New Roman" w:cs="Times New Roman"/>
          <w:sz w:val="24"/>
          <w:szCs w:val="24"/>
        </w:rPr>
        <w:t>di Pubblic</w:t>
      </w:r>
      <w:r w:rsidR="007E5BB1">
        <w:rPr>
          <w:rFonts w:ascii="Times New Roman" w:hAnsi="Times New Roman" w:cs="Times New Roman"/>
          <w:sz w:val="24"/>
          <w:szCs w:val="24"/>
        </w:rPr>
        <w:t>he</w:t>
      </w:r>
      <w:r w:rsidRPr="00856ADC">
        <w:rPr>
          <w:rFonts w:ascii="Times New Roman" w:hAnsi="Times New Roman" w:cs="Times New Roman"/>
          <w:sz w:val="24"/>
          <w:szCs w:val="24"/>
        </w:rPr>
        <w:t xml:space="preserve"> Amministrazion</w:t>
      </w:r>
      <w:r w:rsidR="007E5BB1">
        <w:rPr>
          <w:rFonts w:ascii="Times New Roman" w:hAnsi="Times New Roman" w:cs="Times New Roman"/>
          <w:sz w:val="24"/>
          <w:szCs w:val="24"/>
        </w:rPr>
        <w:t>i</w:t>
      </w:r>
      <w:r w:rsidRPr="00856ADC">
        <w:rPr>
          <w:rFonts w:ascii="Times New Roman" w:hAnsi="Times New Roman" w:cs="Times New Roman"/>
          <w:sz w:val="24"/>
          <w:szCs w:val="24"/>
        </w:rPr>
        <w:t xml:space="preserve">, svolge, altresì, docenze in master universitari e formazione nell’ambito di corsi, seminari e convegni. Ha sviluppato l’attività di </w:t>
      </w:r>
      <w:r w:rsidR="00ED7898">
        <w:rPr>
          <w:rFonts w:ascii="Times New Roman" w:hAnsi="Times New Roman" w:cs="Times New Roman"/>
          <w:sz w:val="24"/>
          <w:szCs w:val="24"/>
        </w:rPr>
        <w:t xml:space="preserve">controllo e </w:t>
      </w:r>
      <w:r w:rsidRPr="00856ADC">
        <w:rPr>
          <w:rFonts w:ascii="Times New Roman" w:hAnsi="Times New Roman" w:cs="Times New Roman"/>
          <w:sz w:val="24"/>
          <w:szCs w:val="24"/>
        </w:rPr>
        <w:t xml:space="preserve">revisione, oltre che in ambito di società a capitale privato, in enti locali di medie e grandi dimensioni, in Aziende sanitarie ospedaliere, Aziende sanitarie locali ed Enti no profit. </w:t>
      </w:r>
    </w:p>
    <w:sectPr w:rsidR="00856ADC" w:rsidRPr="00856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DC"/>
    <w:rsid w:val="002756C5"/>
    <w:rsid w:val="00466BF0"/>
    <w:rsid w:val="007A3602"/>
    <w:rsid w:val="007D21C9"/>
    <w:rsid w:val="007E5BB1"/>
    <w:rsid w:val="00856ADC"/>
    <w:rsid w:val="00B959A6"/>
    <w:rsid w:val="00E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5A6"/>
  <w15:chartTrackingRefBased/>
  <w15:docId w15:val="{126E9790-3DAF-4C55-9837-31C3C8E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</dc:creator>
  <cp:keywords/>
  <dc:description/>
  <cp:lastModifiedBy>W5</cp:lastModifiedBy>
  <cp:revision>3</cp:revision>
  <cp:lastPrinted>2022-04-27T17:46:00Z</cp:lastPrinted>
  <dcterms:created xsi:type="dcterms:W3CDTF">2022-04-27T17:52:00Z</dcterms:created>
  <dcterms:modified xsi:type="dcterms:W3CDTF">2022-04-27T17:57:00Z</dcterms:modified>
</cp:coreProperties>
</file>