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6B" w:rsidRDefault="00D81392" w:rsidP="0084747D">
      <w:pPr>
        <w:ind w:left="-540"/>
      </w:pPr>
      <w:r w:rsidRPr="001648FA">
        <w:rPr>
          <w:noProof/>
        </w:rPr>
        <w:drawing>
          <wp:inline distT="0" distB="0" distL="0" distR="0" wp14:anchorId="29EB78BB" wp14:editId="49836C29">
            <wp:extent cx="2433099" cy="619958"/>
            <wp:effectExtent l="0" t="0" r="5715" b="8890"/>
            <wp:docPr id="1" name="Picture 1" descr="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651" cy="622392"/>
                    </a:xfrm>
                    <a:prstGeom prst="rect">
                      <a:avLst/>
                    </a:prstGeom>
                    <a:noFill/>
                    <a:ln>
                      <a:noFill/>
                    </a:ln>
                  </pic:spPr>
                </pic:pic>
              </a:graphicData>
            </a:graphic>
          </wp:inline>
        </w:drawing>
      </w:r>
    </w:p>
    <w:p w:rsidR="00DA39D5" w:rsidRPr="0084747D" w:rsidRDefault="00DA39D5" w:rsidP="0084747D">
      <w:pPr>
        <w:ind w:left="-540"/>
        <w:rPr>
          <w:rFonts w:ascii="Times New Roman" w:hAnsi="Times New Roman" w:cs="Times New Roman"/>
          <w:b/>
          <w:sz w:val="28"/>
          <w:szCs w:val="28"/>
        </w:rPr>
      </w:pPr>
      <w:r w:rsidRPr="0084747D">
        <w:rPr>
          <w:rFonts w:ascii="Times New Roman" w:hAnsi="Times New Roman" w:cs="Times New Roman"/>
          <w:b/>
          <w:sz w:val="28"/>
          <w:szCs w:val="28"/>
        </w:rPr>
        <w:t xml:space="preserve">INSURANCE VERIFICATION </w:t>
      </w:r>
      <w:r w:rsidR="009166C4" w:rsidRPr="0084747D">
        <w:rPr>
          <w:rFonts w:ascii="Times New Roman" w:hAnsi="Times New Roman" w:cs="Times New Roman"/>
          <w:b/>
          <w:sz w:val="28"/>
          <w:szCs w:val="28"/>
        </w:rPr>
        <w:t xml:space="preserve">AND FEE AGREEMENT </w:t>
      </w:r>
      <w:r w:rsidRPr="0084747D">
        <w:rPr>
          <w:rFonts w:ascii="Times New Roman" w:hAnsi="Times New Roman" w:cs="Times New Roman"/>
          <w:b/>
          <w:sz w:val="28"/>
          <w:szCs w:val="28"/>
        </w:rPr>
        <w:t>FORM</w:t>
      </w:r>
    </w:p>
    <w:p w:rsidR="00DA39D5" w:rsidRDefault="00DA39D5" w:rsidP="00DA39D5">
      <w:pPr>
        <w:ind w:left="-540" w:right="-540"/>
        <w:rPr>
          <w:rFonts w:ascii="Times New Roman" w:hAnsi="Times New Roman" w:cs="Times New Roman"/>
        </w:rPr>
      </w:pPr>
      <w:r w:rsidRPr="00DA39D5">
        <w:rPr>
          <w:rFonts w:ascii="Times New Roman" w:hAnsi="Times New Roman" w:cs="Times New Roman"/>
        </w:rPr>
        <w:t>Regardless of your insurance carrier or form of insurance, you are ultimately responsible for payment for services you receive from Eastern Slope Counseling and Consulting (ESCC).  Please present a valid identification card and your current insurance card at the time of your first appointment with your counselor.</w:t>
      </w:r>
    </w:p>
    <w:p w:rsidR="003034FF" w:rsidRPr="00DA39D5" w:rsidRDefault="003034FF" w:rsidP="00DA39D5">
      <w:pPr>
        <w:ind w:left="-540" w:right="-540"/>
        <w:rPr>
          <w:rFonts w:ascii="Times New Roman" w:hAnsi="Times New Roman" w:cs="Times New Roman"/>
        </w:rPr>
      </w:pPr>
      <w:r>
        <w:rPr>
          <w:rFonts w:ascii="Times New Roman" w:hAnsi="Times New Roman" w:cs="Times New Roman"/>
        </w:rPr>
        <w:t>Complete sections 1 and 2 below.  If you hav</w:t>
      </w:r>
      <w:r w:rsidR="00D81392">
        <w:rPr>
          <w:rFonts w:ascii="Times New Roman" w:hAnsi="Times New Roman" w:cs="Times New Roman"/>
        </w:rPr>
        <w:t xml:space="preserve">e a copayment due, please tell us so that we </w:t>
      </w:r>
      <w:r>
        <w:rPr>
          <w:rFonts w:ascii="Times New Roman" w:hAnsi="Times New Roman" w:cs="Times New Roman"/>
        </w:rPr>
        <w:t xml:space="preserve">can collect it at the beginning of </w:t>
      </w:r>
      <w:r w:rsidR="00D81392">
        <w:rPr>
          <w:rFonts w:ascii="Times New Roman" w:hAnsi="Times New Roman" w:cs="Times New Roman"/>
        </w:rPr>
        <w:t>y</w:t>
      </w:r>
      <w:r>
        <w:rPr>
          <w:rFonts w:ascii="Times New Roman" w:hAnsi="Times New Roman" w:cs="Times New Roman"/>
        </w:rPr>
        <w:t>our session.</w:t>
      </w:r>
    </w:p>
    <w:p w:rsidR="00DA39D5" w:rsidRPr="003034FF" w:rsidRDefault="00DA39D5" w:rsidP="003034FF">
      <w:pPr>
        <w:pStyle w:val="ListParagraph"/>
        <w:numPr>
          <w:ilvl w:val="0"/>
          <w:numId w:val="1"/>
        </w:numPr>
        <w:ind w:right="-540"/>
        <w:rPr>
          <w:rFonts w:ascii="Times New Roman" w:hAnsi="Times New Roman" w:cs="Times New Roman"/>
          <w:b/>
          <w:sz w:val="24"/>
          <w:szCs w:val="24"/>
        </w:rPr>
      </w:pPr>
      <w:r w:rsidRPr="003034FF">
        <w:rPr>
          <w:rFonts w:ascii="Times New Roman" w:hAnsi="Times New Roman" w:cs="Times New Roman"/>
          <w:b/>
          <w:sz w:val="24"/>
          <w:szCs w:val="24"/>
        </w:rPr>
        <w:t>Patient Information</w:t>
      </w:r>
    </w:p>
    <w:p w:rsidR="00DA39D5" w:rsidRPr="003034FF" w:rsidRDefault="00DA39D5" w:rsidP="00DA39D5">
      <w:pPr>
        <w:ind w:left="720" w:right="-540"/>
        <w:rPr>
          <w:rFonts w:ascii="Times New Roman" w:hAnsi="Times New Roman" w:cs="Times New Roman"/>
          <w:sz w:val="24"/>
          <w:szCs w:val="24"/>
          <w:u w:val="single"/>
        </w:rPr>
      </w:pPr>
      <w:r>
        <w:rPr>
          <w:rFonts w:ascii="Times New Roman" w:hAnsi="Times New Roman" w:cs="Times New Roman"/>
          <w:sz w:val="24"/>
          <w:szCs w:val="24"/>
        </w:rPr>
        <w:t>Patient Name</w:t>
      </w:r>
      <w:r w:rsidR="003034FF">
        <w:rPr>
          <w:rFonts w:ascii="Times New Roman" w:hAnsi="Times New Roman" w:cs="Times New Roman"/>
          <w:sz w:val="24"/>
          <w:szCs w:val="24"/>
        </w:rPr>
        <w:t>:</w:t>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p>
    <w:p w:rsidR="00DA39D5" w:rsidRDefault="00A80CC3" w:rsidP="00DA39D5">
      <w:pPr>
        <w:ind w:left="720" w:right="-540"/>
        <w:rPr>
          <w:rFonts w:ascii="Times New Roman" w:hAnsi="Times New Roman" w:cs="Times New Roman"/>
          <w:sz w:val="24"/>
          <w:szCs w:val="24"/>
          <w:u w:val="single"/>
        </w:rPr>
      </w:pPr>
      <w:r>
        <w:rPr>
          <w:rFonts w:ascii="Times New Roman" w:hAnsi="Times New Roman" w:cs="Times New Roman"/>
          <w:sz w:val="24"/>
          <w:szCs w:val="24"/>
        </w:rPr>
        <w:t>Mailing</w:t>
      </w:r>
      <w:r w:rsidR="00DA39D5">
        <w:rPr>
          <w:rFonts w:ascii="Times New Roman" w:hAnsi="Times New Roman" w:cs="Times New Roman"/>
          <w:sz w:val="24"/>
          <w:szCs w:val="24"/>
        </w:rPr>
        <w:t xml:space="preserve"> Address</w:t>
      </w:r>
      <w:r w:rsidR="003034FF">
        <w:rPr>
          <w:rFonts w:ascii="Times New Roman" w:hAnsi="Times New Roman" w:cs="Times New Roman"/>
          <w:sz w:val="24"/>
          <w:szCs w:val="24"/>
        </w:rPr>
        <w:t>:</w:t>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r w:rsidR="003034FF">
        <w:rPr>
          <w:rFonts w:ascii="Times New Roman" w:hAnsi="Times New Roman" w:cs="Times New Roman"/>
          <w:sz w:val="24"/>
          <w:szCs w:val="24"/>
          <w:u w:val="single"/>
        </w:rPr>
        <w:tab/>
      </w:r>
    </w:p>
    <w:p w:rsidR="003034FF" w:rsidRPr="003034FF" w:rsidRDefault="003034FF" w:rsidP="00DA39D5">
      <w:pPr>
        <w:ind w:left="720" w:right="-5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D1C89">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D1C89">
        <w:rPr>
          <w:rFonts w:ascii="Times New Roman" w:hAnsi="Times New Roman" w:cs="Times New Roman"/>
          <w:sz w:val="24"/>
          <w:szCs w:val="24"/>
          <w:u w:val="single"/>
        </w:rPr>
        <w:tab/>
      </w:r>
    </w:p>
    <w:p w:rsidR="000D1C89" w:rsidRDefault="00DA39D5" w:rsidP="00DF446F">
      <w:pPr>
        <w:ind w:left="1440" w:right="-540"/>
        <w:rPr>
          <w:rFonts w:ascii="Times New Roman" w:hAnsi="Times New Roman" w:cs="Times New Roman"/>
          <w:sz w:val="24"/>
          <w:szCs w:val="24"/>
          <w:u w:val="single"/>
        </w:rPr>
      </w:pPr>
      <w:r>
        <w:rPr>
          <w:rFonts w:ascii="Times New Roman" w:hAnsi="Times New Roman" w:cs="Times New Roman"/>
          <w:sz w:val="24"/>
          <w:szCs w:val="24"/>
        </w:rPr>
        <w:t xml:space="preserve">Home </w:t>
      </w:r>
      <w:r w:rsidR="000D1C89">
        <w:rPr>
          <w:rFonts w:ascii="Times New Roman" w:hAnsi="Times New Roman" w:cs="Times New Roman"/>
          <w:sz w:val="24"/>
          <w:szCs w:val="24"/>
        </w:rPr>
        <w:t>Phone No.:</w:t>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r w:rsidR="000D1C89">
        <w:rPr>
          <w:rFonts w:ascii="Times New Roman" w:hAnsi="Times New Roman" w:cs="Times New Roman"/>
          <w:sz w:val="24"/>
          <w:szCs w:val="24"/>
        </w:rPr>
        <w:t xml:space="preserve"> Mobile No.:</w:t>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p>
    <w:p w:rsidR="00DA39D5" w:rsidRPr="000D1C89" w:rsidRDefault="00DA39D5" w:rsidP="00DF446F">
      <w:pPr>
        <w:ind w:left="1440" w:right="-540"/>
        <w:rPr>
          <w:rFonts w:ascii="Times New Roman" w:hAnsi="Times New Roman" w:cs="Times New Roman"/>
          <w:sz w:val="24"/>
          <w:szCs w:val="24"/>
          <w:u w:val="single"/>
        </w:rPr>
      </w:pPr>
      <w:r>
        <w:rPr>
          <w:rFonts w:ascii="Times New Roman" w:hAnsi="Times New Roman" w:cs="Times New Roman"/>
          <w:sz w:val="24"/>
          <w:szCs w:val="24"/>
        </w:rPr>
        <w:t xml:space="preserve">Work </w:t>
      </w:r>
      <w:r w:rsidR="000D1C89">
        <w:rPr>
          <w:rFonts w:ascii="Times New Roman" w:hAnsi="Times New Roman" w:cs="Times New Roman"/>
          <w:sz w:val="24"/>
          <w:szCs w:val="24"/>
        </w:rPr>
        <w:t>No.:</w:t>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r w:rsidR="00465481">
        <w:rPr>
          <w:rFonts w:ascii="Times New Roman" w:hAnsi="Times New Roman" w:cs="Times New Roman"/>
          <w:sz w:val="24"/>
          <w:szCs w:val="24"/>
        </w:rPr>
        <w:t xml:space="preserve"> </w:t>
      </w:r>
      <w:r w:rsidR="000D1C89" w:rsidRPr="00465481">
        <w:rPr>
          <w:rFonts w:ascii="Times New Roman" w:hAnsi="Times New Roman" w:cs="Times New Roman"/>
          <w:sz w:val="24"/>
          <w:szCs w:val="24"/>
        </w:rPr>
        <w:t>Ext.:</w:t>
      </w:r>
      <w:r w:rsidR="000D1C89">
        <w:rPr>
          <w:rFonts w:ascii="Times New Roman" w:hAnsi="Times New Roman" w:cs="Times New Roman"/>
          <w:sz w:val="24"/>
          <w:szCs w:val="24"/>
          <w:u w:val="single"/>
        </w:rPr>
        <w:tab/>
      </w:r>
      <w:r w:rsidR="000D1C89">
        <w:rPr>
          <w:rFonts w:ascii="Times New Roman" w:hAnsi="Times New Roman" w:cs="Times New Roman"/>
          <w:sz w:val="24"/>
          <w:szCs w:val="24"/>
          <w:u w:val="single"/>
        </w:rPr>
        <w:tab/>
      </w:r>
    </w:p>
    <w:p w:rsidR="00DA39D5" w:rsidRPr="000D1C89" w:rsidRDefault="000D1C89" w:rsidP="00DF446F">
      <w:pPr>
        <w:ind w:left="1440" w:right="-540"/>
        <w:rPr>
          <w:rFonts w:ascii="Times New Roman" w:hAnsi="Times New Roman" w:cs="Times New Roman"/>
          <w:sz w:val="24"/>
          <w:szCs w:val="24"/>
          <w:u w:val="single"/>
        </w:rPr>
      </w:pPr>
      <w:r>
        <w:rPr>
          <w:rFonts w:ascii="Times New Roman" w:hAnsi="Times New Roman" w:cs="Times New Roman"/>
          <w:sz w:val="24"/>
          <w:szCs w:val="24"/>
        </w:rPr>
        <w:t>SSN: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DOB:</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DA39D5">
        <w:rPr>
          <w:rFonts w:ascii="Times New Roman" w:hAnsi="Times New Roman" w:cs="Times New Roman"/>
          <w:sz w:val="24"/>
          <w:szCs w:val="24"/>
        </w:rPr>
        <w:t>Gender</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A39D5" w:rsidRPr="003034FF" w:rsidRDefault="003C7AE2" w:rsidP="003034FF">
      <w:pPr>
        <w:pStyle w:val="ListParagraph"/>
        <w:numPr>
          <w:ilvl w:val="0"/>
          <w:numId w:val="1"/>
        </w:numPr>
        <w:ind w:right="-540"/>
        <w:rPr>
          <w:rFonts w:ascii="Times New Roman" w:hAnsi="Times New Roman" w:cs="Times New Roman"/>
          <w:b/>
          <w:sz w:val="24"/>
          <w:szCs w:val="24"/>
        </w:rPr>
      </w:pPr>
      <w:r>
        <w:rPr>
          <w:noProof/>
        </w:rPr>
        <mc:AlternateContent>
          <mc:Choice Requires="wps">
            <w:drawing>
              <wp:anchor distT="45720" distB="45720" distL="114300" distR="114300" simplePos="0" relativeHeight="251659264" behindDoc="1" locked="0" layoutInCell="1" allowOverlap="1">
                <wp:simplePos x="0" y="0"/>
                <wp:positionH relativeFrom="column">
                  <wp:posOffset>2090613</wp:posOffset>
                </wp:positionH>
                <wp:positionV relativeFrom="paragraph">
                  <wp:posOffset>20762</wp:posOffset>
                </wp:positionV>
                <wp:extent cx="3601720" cy="348229"/>
                <wp:effectExtent l="0" t="0" r="1778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48229"/>
                        </a:xfrm>
                        <a:prstGeom prst="rect">
                          <a:avLst/>
                        </a:prstGeom>
                        <a:solidFill>
                          <a:srgbClr val="FFFFFF"/>
                        </a:solidFill>
                        <a:ln w="9525">
                          <a:solidFill>
                            <a:srgbClr val="000000"/>
                          </a:solidFill>
                          <a:miter lim="800000"/>
                          <a:headEnd/>
                          <a:tailEnd/>
                        </a:ln>
                      </wps:spPr>
                      <wps:txbx>
                        <w:txbxContent>
                          <w:p w:rsidR="003C7AE2" w:rsidRDefault="003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6pt;margin-top:1.65pt;width:283.6pt;height:27.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SNIwIAAEY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">
                <v:textbox>
                  <w:txbxContent>
                    <w:p w:rsidR="003C7AE2" w:rsidRDefault="003C7AE2"/>
                  </w:txbxContent>
                </v:textbox>
              </v:shape>
            </w:pict>
          </mc:Fallback>
        </mc:AlternateContent>
      </w:r>
      <w:r w:rsidR="00DA39D5" w:rsidRPr="003034FF">
        <w:rPr>
          <w:rFonts w:ascii="Times New Roman" w:hAnsi="Times New Roman" w:cs="Times New Roman"/>
          <w:b/>
          <w:sz w:val="24"/>
          <w:szCs w:val="24"/>
        </w:rPr>
        <w:t>Patient Insurance Information</w:t>
      </w:r>
    </w:p>
    <w:p w:rsidR="00DA39D5" w:rsidRPr="00465481" w:rsidRDefault="00DA39D5" w:rsidP="00DA39D5">
      <w:pPr>
        <w:ind w:left="720" w:right="-540"/>
        <w:rPr>
          <w:rFonts w:ascii="Times New Roman" w:hAnsi="Times New Roman" w:cs="Times New Roman"/>
          <w:b/>
          <w:sz w:val="24"/>
          <w:szCs w:val="24"/>
          <w:u w:val="single"/>
        </w:rPr>
      </w:pPr>
      <w:r w:rsidRPr="00465481">
        <w:rPr>
          <w:rFonts w:ascii="Times New Roman" w:hAnsi="Times New Roman" w:cs="Times New Roman"/>
          <w:b/>
          <w:sz w:val="24"/>
          <w:szCs w:val="24"/>
          <w:u w:val="single"/>
        </w:rPr>
        <w:t>Primary Insurance</w:t>
      </w:r>
      <w:r w:rsidR="00465481" w:rsidRPr="00465481">
        <w:rPr>
          <w:rFonts w:ascii="Times New Roman" w:hAnsi="Times New Roman" w:cs="Times New Roman"/>
          <w:b/>
          <w:sz w:val="24"/>
          <w:szCs w:val="24"/>
          <w:u w:val="single"/>
        </w:rPr>
        <w:t>:</w:t>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r w:rsidR="00465481" w:rsidRPr="00465481">
        <w:rPr>
          <w:rFonts w:ascii="Times New Roman" w:hAnsi="Times New Roman" w:cs="Times New Roman"/>
          <w:b/>
          <w:sz w:val="24"/>
          <w:szCs w:val="24"/>
          <w:u w:val="single"/>
        </w:rPr>
        <w:tab/>
      </w:r>
    </w:p>
    <w:p w:rsidR="00DA39D5" w:rsidRPr="00465481" w:rsidRDefault="00DA39D5" w:rsidP="00DA39D5">
      <w:pPr>
        <w:ind w:left="720" w:right="-540"/>
        <w:rPr>
          <w:rFonts w:ascii="Times New Roman" w:hAnsi="Times New Roman" w:cs="Times New Roman"/>
          <w:sz w:val="24"/>
          <w:szCs w:val="24"/>
          <w:u w:val="single"/>
        </w:rPr>
      </w:pPr>
      <w:r>
        <w:rPr>
          <w:rFonts w:ascii="Times New Roman" w:hAnsi="Times New Roman" w:cs="Times New Roman"/>
          <w:sz w:val="24"/>
          <w:szCs w:val="24"/>
        </w:rPr>
        <w:t>Policy Number</w:t>
      </w:r>
      <w:r w:rsidR="00465481">
        <w:rPr>
          <w:rFonts w:ascii="Times New Roman" w:hAnsi="Times New Roman" w:cs="Times New Roman"/>
          <w:sz w:val="24"/>
          <w:szCs w:val="24"/>
        </w:rPr>
        <w: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Pr>
          <w:rFonts w:ascii="Times New Roman" w:hAnsi="Times New Roman" w:cs="Times New Roman"/>
          <w:sz w:val="24"/>
          <w:szCs w:val="24"/>
        </w:rPr>
        <w:t>Group Number</w:t>
      </w:r>
      <w:r w:rsidR="00465481">
        <w:rPr>
          <w:rFonts w:ascii="Times New Roman" w:hAnsi="Times New Roman" w:cs="Times New Roman"/>
          <w:sz w:val="24"/>
          <w:szCs w:val="24"/>
        </w:rPr>
        <w: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p>
    <w:p w:rsidR="00DA39D5" w:rsidRPr="00465481" w:rsidRDefault="00DA39D5" w:rsidP="00DA39D5">
      <w:pPr>
        <w:ind w:left="720" w:right="-540"/>
        <w:rPr>
          <w:rFonts w:ascii="Times New Roman" w:hAnsi="Times New Roman" w:cs="Times New Roman"/>
          <w:sz w:val="24"/>
          <w:szCs w:val="24"/>
          <w:u w:val="single"/>
        </w:rPr>
      </w:pPr>
      <w:r>
        <w:rPr>
          <w:rFonts w:ascii="Times New Roman" w:hAnsi="Times New Roman" w:cs="Times New Roman"/>
          <w:sz w:val="24"/>
          <w:szCs w:val="24"/>
        </w:rPr>
        <w:t>Primary Insurance phone number</w:t>
      </w:r>
      <w:r w:rsidR="00465481">
        <w:rPr>
          <w:rFonts w:ascii="Times New Roman" w:hAnsi="Times New Roman" w:cs="Times New Roman"/>
          <w:sz w:val="24"/>
          <w:szCs w:val="24"/>
        </w:rPr>
        <w: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p>
    <w:p w:rsidR="00DA39D5" w:rsidRPr="0084747D" w:rsidRDefault="00DA39D5" w:rsidP="00DA39D5">
      <w:pPr>
        <w:ind w:left="720" w:right="-540"/>
        <w:rPr>
          <w:rFonts w:ascii="Times New Roman" w:hAnsi="Times New Roman" w:cs="Times New Roman"/>
          <w:i/>
          <w:sz w:val="24"/>
          <w:szCs w:val="24"/>
          <w:u w:val="single"/>
        </w:rPr>
      </w:pPr>
      <w:r w:rsidRPr="0084747D">
        <w:rPr>
          <w:rFonts w:ascii="Times New Roman" w:hAnsi="Times New Roman" w:cs="Times New Roman"/>
          <w:i/>
          <w:sz w:val="24"/>
          <w:szCs w:val="24"/>
        </w:rPr>
        <w:t>Subscriber’s Name</w:t>
      </w:r>
      <w:r w:rsidR="00465481" w:rsidRPr="0084747D">
        <w:rPr>
          <w:rFonts w:ascii="Times New Roman" w:hAnsi="Times New Roman" w:cs="Times New Roman"/>
          <w:i/>
          <w:sz w:val="24"/>
          <w:szCs w:val="24"/>
        </w:rPr>
        <w:t>:</w:t>
      </w:r>
      <w:r w:rsidR="00465481" w:rsidRPr="0084747D">
        <w:rPr>
          <w:rFonts w:ascii="Times New Roman" w:hAnsi="Times New Roman" w:cs="Times New Roman"/>
          <w:i/>
          <w:sz w:val="24"/>
          <w:szCs w:val="24"/>
          <w:u w:val="single"/>
        </w:rPr>
        <w:tab/>
      </w:r>
      <w:r w:rsidR="00465481" w:rsidRPr="0084747D">
        <w:rPr>
          <w:rFonts w:ascii="Times New Roman" w:hAnsi="Times New Roman" w:cs="Times New Roman"/>
          <w:i/>
          <w:sz w:val="24"/>
          <w:szCs w:val="24"/>
          <w:u w:val="single"/>
        </w:rPr>
        <w:tab/>
      </w:r>
      <w:r w:rsidR="00465481" w:rsidRPr="0084747D">
        <w:rPr>
          <w:rFonts w:ascii="Times New Roman" w:hAnsi="Times New Roman" w:cs="Times New Roman"/>
          <w:i/>
          <w:sz w:val="24"/>
          <w:szCs w:val="24"/>
          <w:u w:val="single"/>
        </w:rPr>
        <w:tab/>
      </w:r>
      <w:r w:rsidR="00465481" w:rsidRPr="0084747D">
        <w:rPr>
          <w:rFonts w:ascii="Times New Roman" w:hAnsi="Times New Roman" w:cs="Times New Roman"/>
          <w:i/>
          <w:sz w:val="24"/>
          <w:szCs w:val="24"/>
          <w:u w:val="single"/>
        </w:rPr>
        <w:tab/>
      </w:r>
      <w:r w:rsidR="00465481" w:rsidRPr="0084747D">
        <w:rPr>
          <w:rFonts w:ascii="Times New Roman" w:hAnsi="Times New Roman" w:cs="Times New Roman"/>
          <w:i/>
          <w:sz w:val="24"/>
          <w:szCs w:val="24"/>
          <w:u w:val="single"/>
        </w:rPr>
        <w:tab/>
      </w:r>
      <w:r w:rsidR="0084747D" w:rsidRPr="0084747D">
        <w:rPr>
          <w:rFonts w:ascii="Times New Roman" w:hAnsi="Times New Roman" w:cs="Times New Roman"/>
          <w:i/>
          <w:sz w:val="24"/>
          <w:szCs w:val="24"/>
          <w:u w:val="single"/>
        </w:rPr>
        <w:tab/>
      </w:r>
      <w:r w:rsidR="0084747D" w:rsidRPr="0084747D">
        <w:rPr>
          <w:rFonts w:ascii="Times New Roman" w:hAnsi="Times New Roman" w:cs="Times New Roman"/>
          <w:i/>
          <w:sz w:val="24"/>
          <w:szCs w:val="24"/>
        </w:rPr>
        <w:t>DOB:</w:t>
      </w:r>
      <w:r w:rsidR="0084747D" w:rsidRPr="0084747D">
        <w:rPr>
          <w:rFonts w:ascii="Times New Roman" w:hAnsi="Times New Roman" w:cs="Times New Roman"/>
          <w:i/>
          <w:sz w:val="24"/>
          <w:szCs w:val="24"/>
          <w:u w:val="single"/>
        </w:rPr>
        <w:tab/>
      </w:r>
      <w:r w:rsidR="0084747D" w:rsidRPr="0084747D">
        <w:rPr>
          <w:rFonts w:ascii="Times New Roman" w:hAnsi="Times New Roman" w:cs="Times New Roman"/>
          <w:i/>
          <w:sz w:val="24"/>
          <w:szCs w:val="24"/>
          <w:u w:val="single"/>
        </w:rPr>
        <w:tab/>
      </w:r>
      <w:r w:rsidR="0084747D" w:rsidRPr="0084747D">
        <w:rPr>
          <w:rFonts w:ascii="Times New Roman" w:hAnsi="Times New Roman" w:cs="Times New Roman"/>
          <w:i/>
          <w:sz w:val="24"/>
          <w:szCs w:val="24"/>
          <w:u w:val="single"/>
        </w:rPr>
        <w:tab/>
      </w:r>
      <w:r w:rsidR="0084747D" w:rsidRPr="0084747D">
        <w:rPr>
          <w:rFonts w:ascii="Times New Roman" w:hAnsi="Times New Roman" w:cs="Times New Roman"/>
          <w:i/>
          <w:sz w:val="24"/>
          <w:szCs w:val="24"/>
          <w:u w:val="single"/>
        </w:rPr>
        <w:tab/>
      </w:r>
    </w:p>
    <w:p w:rsidR="00DA39D5" w:rsidRPr="00465481" w:rsidRDefault="00DA39D5" w:rsidP="00DA39D5">
      <w:pPr>
        <w:ind w:left="720" w:right="-540"/>
        <w:rPr>
          <w:rFonts w:ascii="Times New Roman" w:hAnsi="Times New Roman" w:cs="Times New Roman"/>
          <w:sz w:val="24"/>
          <w:szCs w:val="24"/>
          <w:u w:val="single"/>
        </w:rPr>
      </w:pPr>
      <w:r>
        <w:rPr>
          <w:rFonts w:ascii="Times New Roman" w:hAnsi="Times New Roman" w:cs="Times New Roman"/>
          <w:sz w:val="24"/>
          <w:szCs w:val="24"/>
        </w:rPr>
        <w:t xml:space="preserve">Subscriber’s relationship to </w:t>
      </w:r>
      <w:r w:rsidR="00465481">
        <w:rPr>
          <w:rFonts w:ascii="Times New Roman" w:hAnsi="Times New Roman" w:cs="Times New Roman"/>
          <w:sz w:val="24"/>
          <w:szCs w:val="24"/>
        </w:rPr>
        <w:t>patient: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p>
    <w:p w:rsidR="00DA39D5" w:rsidRPr="00465481" w:rsidRDefault="00DA39D5" w:rsidP="00DA39D5">
      <w:pPr>
        <w:ind w:left="720" w:right="-540"/>
        <w:rPr>
          <w:rFonts w:ascii="Times New Roman" w:hAnsi="Times New Roman" w:cs="Times New Roman"/>
          <w:b/>
          <w:sz w:val="24"/>
          <w:szCs w:val="24"/>
          <w:u w:val="single"/>
        </w:rPr>
      </w:pPr>
      <w:r w:rsidRPr="00465481">
        <w:rPr>
          <w:rFonts w:ascii="Times New Roman" w:hAnsi="Times New Roman" w:cs="Times New Roman"/>
          <w:b/>
          <w:sz w:val="24"/>
          <w:szCs w:val="24"/>
          <w:u w:val="single"/>
        </w:rPr>
        <w:t>Secondary insurance</w:t>
      </w:r>
      <w:r w:rsidR="00465481">
        <w:rPr>
          <w:rFonts w:ascii="Times New Roman" w:hAnsi="Times New Roman" w:cs="Times New Roman"/>
          <w:b/>
          <w:sz w:val="24"/>
          <w:szCs w:val="24"/>
          <w:u w:val="single"/>
        </w:rPr>
        <w:t>:</w:t>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r w:rsidR="00465481">
        <w:rPr>
          <w:rFonts w:ascii="Times New Roman" w:hAnsi="Times New Roman" w:cs="Times New Roman"/>
          <w:b/>
          <w:sz w:val="24"/>
          <w:szCs w:val="24"/>
          <w:u w:val="single"/>
        </w:rPr>
        <w:tab/>
      </w:r>
    </w:p>
    <w:p w:rsidR="00DA39D5" w:rsidRPr="00465481" w:rsidRDefault="00DA39D5" w:rsidP="00DA39D5">
      <w:pPr>
        <w:ind w:left="720" w:right="-540"/>
        <w:rPr>
          <w:rFonts w:ascii="Times New Roman" w:hAnsi="Times New Roman" w:cs="Times New Roman"/>
          <w:sz w:val="24"/>
          <w:szCs w:val="24"/>
          <w:u w:val="single"/>
        </w:rPr>
      </w:pPr>
      <w:r w:rsidRPr="00DA39D5">
        <w:rPr>
          <w:rFonts w:ascii="Times New Roman" w:hAnsi="Times New Roman" w:cs="Times New Roman"/>
          <w:sz w:val="24"/>
          <w:szCs w:val="24"/>
        </w:rPr>
        <w:t>Policy Number</w:t>
      </w:r>
      <w:r w:rsidR="00465481">
        <w:rPr>
          <w:rFonts w:ascii="Times New Roman" w:hAnsi="Times New Roman" w:cs="Times New Roman"/>
          <w:sz w:val="24"/>
          <w:szCs w:val="24"/>
        </w:rPr>
        <w: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Pr="00DA39D5">
        <w:rPr>
          <w:rFonts w:ascii="Times New Roman" w:hAnsi="Times New Roman" w:cs="Times New Roman"/>
          <w:sz w:val="24"/>
          <w:szCs w:val="24"/>
        </w:rPr>
        <w:t>Group Number</w:t>
      </w:r>
      <w:r w:rsidR="00465481">
        <w:rPr>
          <w:rFonts w:ascii="Times New Roman" w:hAnsi="Times New Roman" w:cs="Times New Roman"/>
          <w:sz w:val="24"/>
          <w:szCs w:val="24"/>
        </w:rPr>
        <w: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p>
    <w:p w:rsidR="00DA39D5" w:rsidRPr="00465481" w:rsidRDefault="00465481" w:rsidP="00DA39D5">
      <w:pPr>
        <w:ind w:left="720" w:right="-540"/>
        <w:rPr>
          <w:rFonts w:ascii="Times New Roman" w:hAnsi="Times New Roman" w:cs="Times New Roman"/>
          <w:sz w:val="24"/>
          <w:szCs w:val="24"/>
          <w:u w:val="single"/>
        </w:rPr>
      </w:pPr>
      <w:r>
        <w:rPr>
          <w:rFonts w:ascii="Times New Roman" w:hAnsi="Times New Roman" w:cs="Times New Roman"/>
          <w:sz w:val="24"/>
          <w:szCs w:val="24"/>
        </w:rPr>
        <w:t>Second</w:t>
      </w:r>
      <w:r w:rsidR="00DA39D5" w:rsidRPr="00DA39D5">
        <w:rPr>
          <w:rFonts w:ascii="Times New Roman" w:hAnsi="Times New Roman" w:cs="Times New Roman"/>
          <w:sz w:val="24"/>
          <w:szCs w:val="24"/>
        </w:rPr>
        <w:t>ary Insurance phone number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A39D5" w:rsidRPr="00465481" w:rsidRDefault="00DA39D5" w:rsidP="00DA39D5">
      <w:pPr>
        <w:ind w:left="720" w:right="-540"/>
        <w:rPr>
          <w:rFonts w:ascii="Times New Roman" w:hAnsi="Times New Roman" w:cs="Times New Roman"/>
          <w:sz w:val="24"/>
          <w:szCs w:val="24"/>
          <w:u w:val="single"/>
        </w:rPr>
      </w:pPr>
      <w:r w:rsidRPr="00DA39D5">
        <w:rPr>
          <w:rFonts w:ascii="Times New Roman" w:hAnsi="Times New Roman" w:cs="Times New Roman"/>
          <w:sz w:val="24"/>
          <w:szCs w:val="24"/>
        </w:rPr>
        <w:t>Subscriber’s Name</w:t>
      </w:r>
      <w:r w:rsidR="00465481">
        <w:rPr>
          <w:rFonts w:ascii="Times New Roman" w:hAnsi="Times New Roman" w:cs="Times New Roman"/>
          <w:sz w:val="24"/>
          <w:szCs w:val="24"/>
        </w:rPr>
        <w: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p>
    <w:p w:rsidR="00DA39D5" w:rsidRPr="00465481" w:rsidRDefault="00DA39D5" w:rsidP="00DA39D5">
      <w:pPr>
        <w:ind w:left="720" w:right="-540"/>
        <w:rPr>
          <w:rFonts w:ascii="Times New Roman" w:hAnsi="Times New Roman" w:cs="Times New Roman"/>
          <w:sz w:val="24"/>
          <w:szCs w:val="24"/>
          <w:u w:val="single"/>
        </w:rPr>
      </w:pPr>
      <w:r w:rsidRPr="00DA39D5">
        <w:rPr>
          <w:rFonts w:ascii="Times New Roman" w:hAnsi="Times New Roman" w:cs="Times New Roman"/>
          <w:sz w:val="24"/>
          <w:szCs w:val="24"/>
        </w:rPr>
        <w:t>Subscriber’s relationship to patient</w:t>
      </w:r>
      <w:r w:rsidR="00465481">
        <w:rPr>
          <w:rFonts w:ascii="Times New Roman" w:hAnsi="Times New Roman" w:cs="Times New Roman"/>
          <w:sz w:val="24"/>
          <w:szCs w:val="24"/>
        </w:rPr>
        <w:t>:</w:t>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r w:rsidR="00465481">
        <w:rPr>
          <w:rFonts w:ascii="Times New Roman" w:hAnsi="Times New Roman" w:cs="Times New Roman"/>
          <w:sz w:val="24"/>
          <w:szCs w:val="24"/>
          <w:u w:val="single"/>
        </w:rPr>
        <w:tab/>
      </w:r>
    </w:p>
    <w:p w:rsidR="00DA39D5" w:rsidRPr="008D1342" w:rsidRDefault="00DA39D5" w:rsidP="008D1342">
      <w:pPr>
        <w:pStyle w:val="ListParagraph"/>
        <w:numPr>
          <w:ilvl w:val="0"/>
          <w:numId w:val="1"/>
        </w:numPr>
        <w:ind w:right="-540"/>
        <w:rPr>
          <w:rFonts w:ascii="Times New Roman" w:hAnsi="Times New Roman" w:cs="Times New Roman"/>
          <w:b/>
          <w:sz w:val="24"/>
          <w:szCs w:val="24"/>
        </w:rPr>
      </w:pPr>
      <w:bookmarkStart w:id="0" w:name="_GoBack"/>
      <w:bookmarkEnd w:id="0"/>
      <w:r w:rsidRPr="008D1342">
        <w:rPr>
          <w:rFonts w:ascii="Times New Roman" w:hAnsi="Times New Roman" w:cs="Times New Roman"/>
          <w:b/>
          <w:sz w:val="24"/>
          <w:szCs w:val="24"/>
        </w:rPr>
        <w:t>Patient Eligibility and Benefits Information</w:t>
      </w:r>
    </w:p>
    <w:p w:rsidR="00DA39D5" w:rsidRPr="00DF446F" w:rsidRDefault="003034FF" w:rsidP="006F2CE4">
      <w:pPr>
        <w:spacing w:after="0" w:line="240" w:lineRule="auto"/>
        <w:ind w:left="720" w:right="-540"/>
        <w:rPr>
          <w:rFonts w:ascii="Times New Roman" w:hAnsi="Times New Roman" w:cs="Times New Roman"/>
          <w:sz w:val="24"/>
          <w:szCs w:val="24"/>
          <w:u w:val="single"/>
        </w:rPr>
      </w:pPr>
      <w:r>
        <w:rPr>
          <w:rFonts w:ascii="Times New Roman" w:hAnsi="Times New Roman" w:cs="Times New Roman"/>
          <w:sz w:val="24"/>
          <w:szCs w:val="24"/>
        </w:rPr>
        <w:t>Effective</w:t>
      </w:r>
      <w:r w:rsidR="00344544">
        <w:rPr>
          <w:rFonts w:ascii="Times New Roman" w:hAnsi="Times New Roman" w:cs="Times New Roman"/>
          <w:sz w:val="24"/>
          <w:szCs w:val="24"/>
        </w:rPr>
        <w:t xml:space="preserve"> Date </w:t>
      </w:r>
      <w:r>
        <w:rPr>
          <w:rFonts w:ascii="Times New Roman" w:hAnsi="Times New Roman" w:cs="Times New Roman"/>
          <w:sz w:val="24"/>
          <w:szCs w:val="24"/>
        </w:rPr>
        <w:t>of Coverage</w:t>
      </w:r>
      <w:r w:rsidR="00DF446F">
        <w:rPr>
          <w:rFonts w:ascii="Times New Roman" w:hAnsi="Times New Roman" w:cs="Times New Roman"/>
          <w:sz w:val="24"/>
          <w:szCs w:val="24"/>
        </w:rPr>
        <w:t>:</w:t>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r w:rsidR="00DF446F">
        <w:rPr>
          <w:rFonts w:ascii="Times New Roman" w:hAnsi="Times New Roman" w:cs="Times New Roman"/>
          <w:sz w:val="24"/>
          <w:szCs w:val="24"/>
          <w:u w:val="single"/>
        </w:rPr>
        <w:tab/>
      </w:r>
    </w:p>
    <w:p w:rsidR="003034FF" w:rsidRPr="00DC7969" w:rsidRDefault="003034FF" w:rsidP="006F2CE4">
      <w:pPr>
        <w:spacing w:after="0" w:line="240" w:lineRule="auto"/>
        <w:ind w:left="720" w:right="-540"/>
        <w:rPr>
          <w:rFonts w:ascii="Times New Roman" w:hAnsi="Times New Roman" w:cs="Times New Roman"/>
          <w:sz w:val="24"/>
          <w:szCs w:val="24"/>
          <w:u w:val="single"/>
        </w:rPr>
      </w:pPr>
      <w:r>
        <w:rPr>
          <w:rFonts w:ascii="Times New Roman" w:hAnsi="Times New Roman" w:cs="Times New Roman"/>
          <w:sz w:val="24"/>
          <w:szCs w:val="24"/>
        </w:rPr>
        <w:t xml:space="preserve">Coverage Terminated? </w:t>
      </w:r>
      <w:r w:rsidR="00DC7969">
        <w:rPr>
          <w:rFonts w:ascii="Times New Roman" w:hAnsi="Times New Roman" w:cs="Times New Roman"/>
          <w:sz w:val="24"/>
          <w:szCs w:val="24"/>
        </w:rPr>
        <w:t xml:space="preserve"> </w:t>
      </w:r>
      <w:r>
        <w:rPr>
          <w:rFonts w:ascii="Times New Roman" w:hAnsi="Times New Roman" w:cs="Times New Roman"/>
          <w:sz w:val="24"/>
          <w:szCs w:val="24"/>
        </w:rPr>
        <w:t xml:space="preserve"> Yes</w:t>
      </w:r>
      <w:r w:rsidR="00DF446F">
        <w:rPr>
          <w:rFonts w:ascii="Times New Roman" w:hAnsi="Times New Roman" w:cs="Times New Roman"/>
          <w:sz w:val="24"/>
          <w:szCs w:val="24"/>
        </w:rPr>
        <w:t xml:space="preserve"> </w:t>
      </w:r>
      <w:sdt>
        <w:sdtPr>
          <w:rPr>
            <w:rFonts w:ascii="Times New Roman" w:hAnsi="Times New Roman" w:cs="Times New Roman"/>
            <w:sz w:val="24"/>
            <w:szCs w:val="24"/>
          </w:rPr>
          <w:id w:val="362791860"/>
          <w14:checkbox>
            <w14:checked w14:val="0"/>
            <w14:checkedState w14:val="2612" w14:font="Arial Unicode MS"/>
            <w14:uncheckedState w14:val="2610" w14:font="Arial Unicode MS"/>
          </w14:checkbox>
        </w:sdtPr>
        <w:sdtEndPr/>
        <w:sdtContent>
          <w:r w:rsidR="00DC7969">
            <w:rPr>
              <w:rFonts w:ascii="Segoe UI Symbol" w:eastAsia="MS Gothic" w:hAnsi="Segoe UI Symbol" w:cs="Segoe UI Symbol"/>
              <w:sz w:val="24"/>
              <w:szCs w:val="24"/>
            </w:rPr>
            <w:t>☐</w:t>
          </w:r>
        </w:sdtContent>
      </w:sdt>
      <w:r w:rsidR="00DC7969">
        <w:rPr>
          <w:rFonts w:ascii="Times New Roman" w:hAnsi="Times New Roman" w:cs="Times New Roman"/>
          <w:sz w:val="24"/>
          <w:szCs w:val="24"/>
        </w:rPr>
        <w:t xml:space="preserve">   </w:t>
      </w:r>
      <w:r>
        <w:rPr>
          <w:rFonts w:ascii="Times New Roman" w:hAnsi="Times New Roman" w:cs="Times New Roman"/>
          <w:sz w:val="24"/>
          <w:szCs w:val="24"/>
        </w:rPr>
        <w:t>No</w:t>
      </w:r>
      <w:r w:rsidR="006909C9">
        <w:rPr>
          <w:rFonts w:ascii="Times New Roman" w:hAnsi="Times New Roman" w:cs="Times New Roman"/>
          <w:sz w:val="24"/>
          <w:szCs w:val="24"/>
        </w:rPr>
        <w:t xml:space="preserve"> </w:t>
      </w:r>
      <w:sdt>
        <w:sdtPr>
          <w:rPr>
            <w:rFonts w:ascii="Times New Roman" w:hAnsi="Times New Roman" w:cs="Times New Roman"/>
            <w:sz w:val="24"/>
            <w:szCs w:val="24"/>
          </w:rPr>
          <w:id w:val="1187173013"/>
          <w14:checkbox>
            <w14:checked w14:val="0"/>
            <w14:checkedState w14:val="2612" w14:font="Arial Unicode MS"/>
            <w14:uncheckedState w14:val="2610" w14:font="Arial Unicode MS"/>
          </w14:checkbox>
        </w:sdtPr>
        <w:sdtEndPr/>
        <w:sdtContent>
          <w:r w:rsidR="00DC7969">
            <w:rPr>
              <w:rFonts w:ascii="Segoe UI Symbol" w:eastAsia="MS Gothic" w:hAnsi="Segoe UI Symbol" w:cs="Segoe UI Symbol"/>
              <w:sz w:val="24"/>
              <w:szCs w:val="24"/>
            </w:rPr>
            <w:t>☐</w:t>
          </w:r>
        </w:sdtContent>
      </w:sdt>
      <w:r>
        <w:rPr>
          <w:rFonts w:ascii="Times New Roman" w:hAnsi="Times New Roman" w:cs="Times New Roman"/>
          <w:sz w:val="24"/>
          <w:szCs w:val="24"/>
        </w:rPr>
        <w:tab/>
        <w:t>Date:</w:t>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3034FF" w:rsidRPr="00DC7969" w:rsidRDefault="003034FF" w:rsidP="006F2CE4">
      <w:pPr>
        <w:spacing w:after="0" w:line="240" w:lineRule="auto"/>
        <w:ind w:left="720" w:right="-540"/>
        <w:rPr>
          <w:rFonts w:ascii="Times New Roman" w:hAnsi="Times New Roman" w:cs="Times New Roman"/>
          <w:sz w:val="24"/>
          <w:szCs w:val="24"/>
          <w:u w:val="single"/>
        </w:rPr>
      </w:pPr>
      <w:r>
        <w:rPr>
          <w:rFonts w:ascii="Times New Roman" w:hAnsi="Times New Roman" w:cs="Times New Roman"/>
          <w:sz w:val="24"/>
          <w:szCs w:val="24"/>
        </w:rPr>
        <w:t xml:space="preserve">Plan Type: </w:t>
      </w:r>
      <w:r>
        <w:rPr>
          <w:rFonts w:ascii="Times New Roman" w:hAnsi="Times New Roman" w:cs="Times New Roman"/>
          <w:sz w:val="24"/>
          <w:szCs w:val="24"/>
        </w:rPr>
        <w:tab/>
      </w:r>
      <w:sdt>
        <w:sdtPr>
          <w:rPr>
            <w:rFonts w:ascii="Times New Roman" w:hAnsi="Times New Roman" w:cs="Times New Roman"/>
            <w:sz w:val="24"/>
            <w:szCs w:val="24"/>
          </w:rPr>
          <w:id w:val="-135918"/>
          <w14:checkbox>
            <w14:checked w14:val="0"/>
            <w14:checkedState w14:val="2612" w14:font="Arial Unicode MS"/>
            <w14:uncheckedState w14:val="2610" w14:font="Arial Unicode MS"/>
          </w14:checkbox>
        </w:sdtPr>
        <w:sdtEndPr/>
        <w:sdtContent>
          <w:r w:rsidR="00DC796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w:t>
      </w:r>
      <w:r w:rsidR="00DC7969">
        <w:rPr>
          <w:rFonts w:ascii="Times New Roman" w:hAnsi="Times New Roman" w:cs="Times New Roman"/>
          <w:sz w:val="24"/>
          <w:szCs w:val="24"/>
        </w:rPr>
        <w:t xml:space="preserve">HMO     </w:t>
      </w:r>
      <w:sdt>
        <w:sdtPr>
          <w:rPr>
            <w:rFonts w:ascii="Times New Roman" w:hAnsi="Times New Roman" w:cs="Times New Roman"/>
            <w:sz w:val="24"/>
            <w:szCs w:val="24"/>
          </w:rPr>
          <w:id w:val="982505362"/>
          <w14:checkbox>
            <w14:checked w14:val="0"/>
            <w14:checkedState w14:val="2612" w14:font="Arial Unicode MS"/>
            <w14:uncheckedState w14:val="2610" w14:font="Arial Unicode MS"/>
          </w14:checkbox>
        </w:sdtPr>
        <w:sdtEndPr/>
        <w:sdtContent>
          <w:r w:rsidR="00DC796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w:t>
      </w:r>
      <w:r>
        <w:rPr>
          <w:rFonts w:ascii="Times New Roman" w:hAnsi="Times New Roman" w:cs="Times New Roman"/>
          <w:sz w:val="24"/>
          <w:szCs w:val="24"/>
        </w:rPr>
        <w:t>PPO</w:t>
      </w:r>
      <w:r w:rsidR="00DC7969">
        <w:rPr>
          <w:rFonts w:ascii="Times New Roman" w:hAnsi="Times New Roman" w:cs="Times New Roman"/>
          <w:sz w:val="24"/>
          <w:szCs w:val="24"/>
        </w:rPr>
        <w:t xml:space="preserve">      </w:t>
      </w:r>
      <w:sdt>
        <w:sdtPr>
          <w:rPr>
            <w:rFonts w:ascii="Times New Roman" w:hAnsi="Times New Roman" w:cs="Times New Roman"/>
            <w:sz w:val="24"/>
            <w:szCs w:val="24"/>
          </w:rPr>
          <w:id w:val="1639463053"/>
          <w14:checkbox>
            <w14:checked w14:val="0"/>
            <w14:checkedState w14:val="2612" w14:font="Arial Unicode MS"/>
            <w14:uncheckedState w14:val="2610" w14:font="Arial Unicode MS"/>
          </w14:checkbox>
        </w:sdtPr>
        <w:sdtEndPr/>
        <w:sdtContent>
          <w:r w:rsidR="00DC796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w:t>
      </w:r>
      <w:r>
        <w:rPr>
          <w:rFonts w:ascii="Times New Roman" w:hAnsi="Times New Roman" w:cs="Times New Roman"/>
          <w:sz w:val="24"/>
          <w:szCs w:val="24"/>
        </w:rPr>
        <w:t>POS</w:t>
      </w:r>
      <w:r>
        <w:rPr>
          <w:rFonts w:ascii="Times New Roman" w:hAnsi="Times New Roman" w:cs="Times New Roman"/>
          <w:sz w:val="24"/>
          <w:szCs w:val="24"/>
        </w:rPr>
        <w:tab/>
        <w:t>Other:</w:t>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6909C9" w:rsidRDefault="003034FF" w:rsidP="006F2CE4">
      <w:pPr>
        <w:spacing w:after="0" w:line="240" w:lineRule="auto"/>
        <w:ind w:left="720" w:right="-540"/>
        <w:rPr>
          <w:rFonts w:ascii="Times New Roman" w:hAnsi="Times New Roman" w:cs="Times New Roman"/>
          <w:sz w:val="24"/>
          <w:szCs w:val="24"/>
        </w:rPr>
      </w:pPr>
      <w:r>
        <w:rPr>
          <w:rFonts w:ascii="Times New Roman" w:hAnsi="Times New Roman" w:cs="Times New Roman"/>
          <w:sz w:val="24"/>
          <w:szCs w:val="24"/>
        </w:rPr>
        <w:t>In-Network Benefits:</w:t>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p>
    <w:p w:rsidR="006909C9" w:rsidRDefault="003034FF" w:rsidP="006F2CE4">
      <w:pPr>
        <w:spacing w:after="0" w:line="240" w:lineRule="auto"/>
        <w:ind w:left="720" w:right="-547"/>
        <w:rPr>
          <w:rFonts w:ascii="Times New Roman" w:hAnsi="Times New Roman" w:cs="Times New Roman"/>
          <w:sz w:val="24"/>
          <w:szCs w:val="24"/>
        </w:rPr>
      </w:pPr>
      <w:r>
        <w:rPr>
          <w:rFonts w:ascii="Times New Roman" w:hAnsi="Times New Roman" w:cs="Times New Roman"/>
          <w:sz w:val="24"/>
          <w:szCs w:val="24"/>
        </w:rPr>
        <w:t>$</w:t>
      </w:r>
      <w:r w:rsidR="006F2CE4">
        <w:rPr>
          <w:rFonts w:ascii="Times New Roman" w:hAnsi="Times New Roman" w:cs="Times New Roman"/>
          <w:sz w:val="24"/>
          <w:szCs w:val="24"/>
          <w:u w:val="single"/>
        </w:rPr>
        <w:tab/>
      </w:r>
      <w:r w:rsidR="006F2CE4">
        <w:rPr>
          <w:rFonts w:ascii="Times New Roman" w:hAnsi="Times New Roman" w:cs="Times New Roman"/>
          <w:sz w:val="24"/>
          <w:szCs w:val="24"/>
          <w:u w:val="single"/>
        </w:rPr>
        <w:tab/>
      </w:r>
      <w:r w:rsidR="006F2CE4">
        <w:rPr>
          <w:rFonts w:ascii="Times New Roman" w:hAnsi="Times New Roman" w:cs="Times New Roman"/>
          <w:sz w:val="24"/>
          <w:szCs w:val="24"/>
          <w:u w:val="single"/>
        </w:rPr>
        <w:tab/>
      </w:r>
      <w:r w:rsidR="00DC7969">
        <w:rPr>
          <w:rFonts w:ascii="Times New Roman" w:hAnsi="Times New Roman" w:cs="Times New Roman"/>
          <w:sz w:val="24"/>
          <w:szCs w:val="24"/>
        </w:rPr>
        <w:t xml:space="preserve"> </w:t>
      </w:r>
      <w:r>
        <w:rPr>
          <w:rFonts w:ascii="Times New Roman" w:hAnsi="Times New Roman" w:cs="Times New Roman"/>
          <w:sz w:val="24"/>
          <w:szCs w:val="24"/>
        </w:rPr>
        <w:t>$</w:t>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DC7969">
        <w:rPr>
          <w:rFonts w:ascii="Times New Roman" w:hAnsi="Times New Roman" w:cs="Times New Roman"/>
          <w:sz w:val="24"/>
          <w:szCs w:val="24"/>
          <w:u w:val="single"/>
        </w:rPr>
        <w:tab/>
      </w:r>
      <w:r w:rsidR="00A80CC3">
        <w:rPr>
          <w:rFonts w:ascii="Times New Roman" w:hAnsi="Times New Roman" w:cs="Times New Roman"/>
          <w:sz w:val="24"/>
          <w:szCs w:val="24"/>
        </w:rPr>
        <w:t xml:space="preserve">  Deductible satisfied?</w:t>
      </w:r>
      <w:r w:rsidR="00A80CC3" w:rsidRPr="006909C9">
        <w:rPr>
          <w:rFonts w:ascii="Times New Roman" w:hAnsi="Times New Roman" w:cs="Times New Roman"/>
          <w:sz w:val="24"/>
          <w:szCs w:val="24"/>
        </w:rPr>
        <w:t xml:space="preserve"> </w:t>
      </w:r>
      <w:r w:rsidR="00A80CC3">
        <w:rPr>
          <w:rFonts w:ascii="Times New Roman" w:hAnsi="Times New Roman" w:cs="Times New Roman"/>
          <w:sz w:val="24"/>
          <w:szCs w:val="24"/>
        </w:rPr>
        <w:t xml:space="preserve">Yes </w:t>
      </w:r>
      <w:sdt>
        <w:sdtPr>
          <w:rPr>
            <w:rFonts w:ascii="Times New Roman" w:hAnsi="Times New Roman" w:cs="Times New Roman"/>
            <w:sz w:val="24"/>
            <w:szCs w:val="24"/>
          </w:rPr>
          <w:id w:val="1556160"/>
          <w14:checkbox>
            <w14:checked w14:val="0"/>
            <w14:checkedState w14:val="2612" w14:font="Arial Unicode MS"/>
            <w14:uncheckedState w14:val="2610" w14:font="Arial Unicode MS"/>
          </w14:checkbox>
        </w:sdtPr>
        <w:sdtEndPr/>
        <w:sdtContent>
          <w:r w:rsidR="00A80CC3">
            <w:rPr>
              <w:rFonts w:ascii="Segoe UI Symbol" w:eastAsia="MS Gothic" w:hAnsi="Segoe UI Symbol" w:cs="Segoe UI Symbol"/>
              <w:sz w:val="24"/>
              <w:szCs w:val="24"/>
            </w:rPr>
            <w:t>☐</w:t>
          </w:r>
        </w:sdtContent>
      </w:sdt>
      <w:r w:rsidR="00A80CC3">
        <w:rPr>
          <w:rFonts w:ascii="Times New Roman" w:hAnsi="Times New Roman" w:cs="Times New Roman"/>
          <w:sz w:val="24"/>
          <w:szCs w:val="24"/>
        </w:rPr>
        <w:t xml:space="preserve">   No </w:t>
      </w:r>
      <w:sdt>
        <w:sdtPr>
          <w:rPr>
            <w:rFonts w:ascii="Times New Roman" w:hAnsi="Times New Roman" w:cs="Times New Roman"/>
            <w:sz w:val="24"/>
            <w:szCs w:val="24"/>
          </w:rPr>
          <w:id w:val="1130669832"/>
          <w14:checkbox>
            <w14:checked w14:val="0"/>
            <w14:checkedState w14:val="2612" w14:font="Arial Unicode MS"/>
            <w14:uncheckedState w14:val="2610" w14:font="Arial Unicode MS"/>
          </w14:checkbox>
        </w:sdtPr>
        <w:sdtEndPr/>
        <w:sdtContent>
          <w:r w:rsidR="00A80CC3">
            <w:rPr>
              <w:rFonts w:ascii="Segoe UI Symbol" w:eastAsia="MS Gothic" w:hAnsi="Segoe UI Symbol" w:cs="Segoe UI Symbol"/>
              <w:sz w:val="24"/>
              <w:szCs w:val="24"/>
            </w:rPr>
            <w:t>☐</w:t>
          </w:r>
        </w:sdtContent>
      </w:sdt>
      <w:r w:rsidR="00A80CC3" w:rsidRPr="00EF441D">
        <w:rPr>
          <w:rFonts w:ascii="Times New Roman" w:hAnsi="Times New Roman" w:cs="Times New Roman"/>
          <w:sz w:val="24"/>
          <w:szCs w:val="24"/>
        </w:rPr>
        <w:t xml:space="preserve"> </w:t>
      </w:r>
      <w:r w:rsidR="00A80CC3">
        <w:rPr>
          <w:rFonts w:ascii="Times New Roman" w:hAnsi="Times New Roman" w:cs="Times New Roman"/>
          <w:sz w:val="24"/>
          <w:szCs w:val="24"/>
        </w:rPr>
        <w:t xml:space="preserve">N/a </w:t>
      </w:r>
      <w:sdt>
        <w:sdtPr>
          <w:rPr>
            <w:rFonts w:ascii="Times New Roman" w:hAnsi="Times New Roman" w:cs="Times New Roman"/>
            <w:sz w:val="24"/>
            <w:szCs w:val="24"/>
          </w:rPr>
          <w:id w:val="-65419906"/>
          <w14:checkbox>
            <w14:checked w14:val="0"/>
            <w14:checkedState w14:val="2612" w14:font="Arial Unicode MS"/>
            <w14:uncheckedState w14:val="2610" w14:font="Arial Unicode MS"/>
          </w14:checkbox>
        </w:sdtPr>
        <w:sdtEndPr/>
        <w:sdtContent>
          <w:r w:rsidR="00A80CC3">
            <w:rPr>
              <w:rFonts w:ascii="Segoe UI Symbol" w:eastAsia="MS Gothic" w:hAnsi="Segoe UI Symbol" w:cs="Segoe UI Symbol"/>
              <w:sz w:val="24"/>
              <w:szCs w:val="24"/>
            </w:rPr>
            <w:t>☐</w:t>
          </w:r>
        </w:sdtContent>
      </w:sdt>
      <w:r>
        <w:rPr>
          <w:rFonts w:ascii="Times New Roman" w:hAnsi="Times New Roman" w:cs="Times New Roman"/>
          <w:sz w:val="24"/>
          <w:szCs w:val="24"/>
        </w:rPr>
        <w:tab/>
      </w:r>
    </w:p>
    <w:p w:rsidR="006F2CE4" w:rsidRDefault="006909C9" w:rsidP="006F2CE4">
      <w:pPr>
        <w:spacing w:after="0" w:line="240" w:lineRule="auto"/>
        <w:ind w:left="720" w:right="-547"/>
        <w:rPr>
          <w:rFonts w:ascii="Times New Roman" w:hAnsi="Times New Roman" w:cs="Times New Roman"/>
          <w:sz w:val="24"/>
          <w:szCs w:val="24"/>
        </w:rPr>
      </w:pPr>
      <w:r>
        <w:rPr>
          <w:rFonts w:ascii="Times New Roman" w:hAnsi="Times New Roman" w:cs="Times New Roman"/>
          <w:sz w:val="24"/>
          <w:szCs w:val="24"/>
        </w:rPr>
        <w:t xml:space="preserve">   </w:t>
      </w:r>
      <w:r w:rsidR="00DC7969">
        <w:rPr>
          <w:rFonts w:ascii="Times New Roman" w:hAnsi="Times New Roman" w:cs="Times New Roman"/>
          <w:sz w:val="24"/>
          <w:szCs w:val="24"/>
        </w:rPr>
        <w:t>Co-Payment</w:t>
      </w:r>
      <w:r w:rsidRPr="006909C9">
        <w:rPr>
          <w:rFonts w:ascii="Times New Roman" w:hAnsi="Times New Roman" w:cs="Times New Roman"/>
          <w:sz w:val="24"/>
          <w:szCs w:val="24"/>
        </w:rPr>
        <w:t xml:space="preserve"> </w:t>
      </w:r>
      <w:r w:rsidR="006F2CE4">
        <w:rPr>
          <w:rFonts w:ascii="Times New Roman" w:hAnsi="Times New Roman" w:cs="Times New Roman"/>
          <w:sz w:val="24"/>
          <w:szCs w:val="24"/>
        </w:rPr>
        <w:tab/>
      </w:r>
      <w:r w:rsidR="006F2CE4">
        <w:rPr>
          <w:rFonts w:ascii="Times New Roman" w:hAnsi="Times New Roman" w:cs="Times New Roman"/>
          <w:sz w:val="24"/>
          <w:szCs w:val="24"/>
        </w:rPr>
        <w:tab/>
        <w:t xml:space="preserve">    </w:t>
      </w:r>
      <w:r>
        <w:rPr>
          <w:rFonts w:ascii="Times New Roman" w:hAnsi="Times New Roman" w:cs="Times New Roman"/>
          <w:sz w:val="24"/>
          <w:szCs w:val="24"/>
        </w:rPr>
        <w:t>Deductible</w:t>
      </w:r>
      <w:r w:rsidR="006F2CE4" w:rsidRPr="006F2CE4">
        <w:rPr>
          <w:rFonts w:ascii="Times New Roman" w:hAnsi="Times New Roman" w:cs="Times New Roman"/>
          <w:sz w:val="24"/>
          <w:szCs w:val="24"/>
        </w:rPr>
        <w:t xml:space="preserve"> </w:t>
      </w:r>
      <w:r w:rsidR="00EF441D">
        <w:rPr>
          <w:rFonts w:ascii="Times New Roman" w:hAnsi="Times New Roman" w:cs="Times New Roman"/>
          <w:sz w:val="24"/>
          <w:szCs w:val="24"/>
        </w:rPr>
        <w:tab/>
      </w:r>
      <w:r w:rsidR="00EF441D">
        <w:rPr>
          <w:rFonts w:ascii="Times New Roman" w:hAnsi="Times New Roman" w:cs="Times New Roman"/>
          <w:sz w:val="24"/>
          <w:szCs w:val="24"/>
        </w:rPr>
        <w:tab/>
      </w:r>
    </w:p>
    <w:p w:rsidR="0084747D" w:rsidRDefault="0084747D" w:rsidP="006F2CE4">
      <w:pPr>
        <w:spacing w:after="0" w:line="240" w:lineRule="auto"/>
        <w:ind w:left="720" w:right="-547"/>
        <w:rPr>
          <w:rFonts w:ascii="Times New Roman" w:hAnsi="Times New Roman" w:cs="Times New Roman"/>
          <w:sz w:val="24"/>
          <w:szCs w:val="24"/>
        </w:rPr>
      </w:pPr>
    </w:p>
    <w:p w:rsidR="003034FF" w:rsidRPr="006909C9" w:rsidRDefault="003034FF" w:rsidP="006F2CE4">
      <w:pPr>
        <w:spacing w:after="0" w:line="240" w:lineRule="auto"/>
        <w:ind w:left="720" w:right="-547"/>
        <w:rPr>
          <w:rFonts w:ascii="Times New Roman" w:hAnsi="Times New Roman" w:cs="Times New Roman"/>
          <w:sz w:val="24"/>
          <w:szCs w:val="24"/>
          <w:u w:val="single"/>
        </w:rPr>
      </w:pPr>
      <w:r>
        <w:rPr>
          <w:rFonts w:ascii="Times New Roman" w:hAnsi="Times New Roman" w:cs="Times New Roman"/>
          <w:sz w:val="24"/>
          <w:szCs w:val="24"/>
        </w:rPr>
        <w:t>$</w:t>
      </w:r>
      <w:r w:rsidR="006F2CE4">
        <w:rPr>
          <w:rFonts w:ascii="Times New Roman" w:hAnsi="Times New Roman" w:cs="Times New Roman"/>
          <w:sz w:val="24"/>
          <w:szCs w:val="24"/>
          <w:u w:val="single"/>
        </w:rPr>
        <w:tab/>
      </w:r>
      <w:r w:rsidR="006F2CE4">
        <w:rPr>
          <w:rFonts w:ascii="Times New Roman" w:hAnsi="Times New Roman" w:cs="Times New Roman"/>
          <w:sz w:val="24"/>
          <w:szCs w:val="24"/>
          <w:u w:val="single"/>
        </w:rPr>
        <w:tab/>
      </w:r>
      <w:r w:rsidR="006F2CE4">
        <w:rPr>
          <w:rFonts w:ascii="Times New Roman" w:hAnsi="Times New Roman" w:cs="Times New Roman"/>
          <w:sz w:val="24"/>
          <w:szCs w:val="24"/>
          <w:u w:val="single"/>
        </w:rPr>
        <w:tab/>
      </w:r>
      <w:r w:rsidR="006909C9">
        <w:rPr>
          <w:rFonts w:ascii="Times New Roman" w:hAnsi="Times New Roman" w:cs="Times New Roman"/>
          <w:sz w:val="24"/>
          <w:szCs w:val="24"/>
        </w:rPr>
        <w:t xml:space="preserve"> </w:t>
      </w:r>
      <w:r>
        <w:rPr>
          <w:rFonts w:ascii="Times New Roman" w:hAnsi="Times New Roman" w:cs="Times New Roman"/>
          <w:sz w:val="24"/>
          <w:szCs w:val="24"/>
        </w:rPr>
        <w:t>$</w:t>
      </w:r>
      <w:r w:rsidR="006F2CE4">
        <w:rPr>
          <w:rFonts w:ascii="Times New Roman" w:hAnsi="Times New Roman" w:cs="Times New Roman"/>
          <w:sz w:val="24"/>
          <w:szCs w:val="24"/>
          <w:u w:val="single"/>
        </w:rPr>
        <w:tab/>
      </w:r>
      <w:r w:rsidR="006F2CE4">
        <w:rPr>
          <w:rFonts w:ascii="Times New Roman" w:hAnsi="Times New Roman" w:cs="Times New Roman"/>
          <w:sz w:val="24"/>
          <w:szCs w:val="24"/>
          <w:u w:val="single"/>
        </w:rPr>
        <w:tab/>
      </w:r>
      <w:r w:rsidR="006F2CE4">
        <w:rPr>
          <w:rFonts w:ascii="Times New Roman" w:hAnsi="Times New Roman" w:cs="Times New Roman"/>
          <w:sz w:val="24"/>
          <w:szCs w:val="24"/>
          <w:u w:val="single"/>
        </w:rPr>
        <w:tab/>
      </w:r>
    </w:p>
    <w:p w:rsidR="003034FF" w:rsidRDefault="006909C9" w:rsidP="006F2CE4">
      <w:pPr>
        <w:spacing w:after="0" w:line="240" w:lineRule="auto"/>
        <w:ind w:left="720" w:right="-540"/>
        <w:rPr>
          <w:rFonts w:ascii="Times New Roman" w:hAnsi="Times New Roman" w:cs="Times New Roman"/>
          <w:sz w:val="24"/>
          <w:szCs w:val="24"/>
        </w:rPr>
      </w:pPr>
      <w:r>
        <w:rPr>
          <w:rFonts w:ascii="Times New Roman" w:hAnsi="Times New Roman" w:cs="Times New Roman"/>
          <w:sz w:val="24"/>
          <w:szCs w:val="24"/>
        </w:rPr>
        <w:t xml:space="preserve">   </w:t>
      </w:r>
      <w:r w:rsidR="006F2CE4">
        <w:rPr>
          <w:rFonts w:ascii="Times New Roman" w:hAnsi="Times New Roman" w:cs="Times New Roman"/>
          <w:sz w:val="24"/>
          <w:szCs w:val="24"/>
        </w:rPr>
        <w:t>Co-Insurance</w:t>
      </w:r>
      <w:r w:rsidR="006F2CE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034FF">
        <w:rPr>
          <w:rFonts w:ascii="Times New Roman" w:hAnsi="Times New Roman" w:cs="Times New Roman"/>
          <w:sz w:val="24"/>
          <w:szCs w:val="24"/>
        </w:rPr>
        <w:t>Other Out-of-Pocket Expense</w:t>
      </w:r>
    </w:p>
    <w:p w:rsidR="003034FF" w:rsidRDefault="003034FF" w:rsidP="006F2CE4">
      <w:pPr>
        <w:spacing w:after="0" w:line="240" w:lineRule="auto"/>
        <w:ind w:left="720" w:right="-547"/>
        <w:rPr>
          <w:rFonts w:ascii="Times New Roman" w:hAnsi="Times New Roman" w:cs="Times New Roman"/>
          <w:sz w:val="24"/>
          <w:szCs w:val="24"/>
        </w:rPr>
      </w:pPr>
      <w:r>
        <w:rPr>
          <w:rFonts w:ascii="Times New Roman" w:hAnsi="Times New Roman" w:cs="Times New Roman"/>
          <w:sz w:val="24"/>
          <w:szCs w:val="24"/>
        </w:rPr>
        <w:t>Benefits for Treatment?</w:t>
      </w:r>
      <w:r w:rsidR="006909C9" w:rsidRPr="006909C9">
        <w:rPr>
          <w:rFonts w:ascii="Times New Roman" w:hAnsi="Times New Roman" w:cs="Times New Roman"/>
          <w:sz w:val="24"/>
          <w:szCs w:val="24"/>
        </w:rPr>
        <w:t xml:space="preserve"> </w:t>
      </w:r>
      <w:r w:rsidR="006909C9">
        <w:rPr>
          <w:rFonts w:ascii="Times New Roman" w:hAnsi="Times New Roman" w:cs="Times New Roman"/>
          <w:sz w:val="24"/>
          <w:szCs w:val="24"/>
        </w:rPr>
        <w:tab/>
      </w:r>
      <w:r w:rsidR="006909C9">
        <w:rPr>
          <w:rFonts w:ascii="Times New Roman" w:hAnsi="Times New Roman" w:cs="Times New Roman"/>
          <w:sz w:val="24"/>
          <w:szCs w:val="24"/>
        </w:rPr>
        <w:tab/>
        <w:t xml:space="preserve">Yes </w:t>
      </w:r>
      <w:sdt>
        <w:sdtPr>
          <w:rPr>
            <w:rFonts w:ascii="Times New Roman" w:hAnsi="Times New Roman" w:cs="Times New Roman"/>
            <w:sz w:val="24"/>
            <w:szCs w:val="24"/>
          </w:rPr>
          <w:id w:val="-1929725328"/>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No </w:t>
      </w:r>
      <w:sdt>
        <w:sdtPr>
          <w:rPr>
            <w:rFonts w:ascii="Times New Roman" w:hAnsi="Times New Roman" w:cs="Times New Roman"/>
            <w:sz w:val="24"/>
            <w:szCs w:val="24"/>
          </w:rPr>
          <w:id w:val="-831758039"/>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Pr>
          <w:rFonts w:ascii="Times New Roman" w:hAnsi="Times New Roman" w:cs="Times New Roman"/>
          <w:sz w:val="24"/>
          <w:szCs w:val="24"/>
        </w:rPr>
        <w:tab/>
      </w:r>
    </w:p>
    <w:p w:rsidR="003034FF" w:rsidRDefault="003034FF" w:rsidP="006F2CE4">
      <w:pPr>
        <w:spacing w:after="0" w:line="240" w:lineRule="auto"/>
        <w:ind w:left="720" w:right="-547"/>
        <w:rPr>
          <w:rFonts w:ascii="Times New Roman" w:hAnsi="Times New Roman" w:cs="Times New Roman"/>
          <w:sz w:val="24"/>
          <w:szCs w:val="24"/>
        </w:rPr>
      </w:pPr>
      <w:r>
        <w:rPr>
          <w:rFonts w:ascii="Times New Roman" w:hAnsi="Times New Roman" w:cs="Times New Roman"/>
          <w:sz w:val="24"/>
          <w:szCs w:val="24"/>
        </w:rPr>
        <w:t>Is a Referral Necessary?</w:t>
      </w:r>
      <w:r w:rsidR="006909C9" w:rsidRPr="006909C9">
        <w:rPr>
          <w:rFonts w:ascii="Times New Roman" w:hAnsi="Times New Roman" w:cs="Times New Roman"/>
          <w:sz w:val="24"/>
          <w:szCs w:val="24"/>
        </w:rPr>
        <w:t xml:space="preserve"> </w:t>
      </w:r>
      <w:r w:rsidR="006909C9">
        <w:rPr>
          <w:rFonts w:ascii="Times New Roman" w:hAnsi="Times New Roman" w:cs="Times New Roman"/>
          <w:sz w:val="24"/>
          <w:szCs w:val="24"/>
        </w:rPr>
        <w:tab/>
      </w:r>
      <w:r w:rsidR="006909C9">
        <w:rPr>
          <w:rFonts w:ascii="Times New Roman" w:hAnsi="Times New Roman" w:cs="Times New Roman"/>
          <w:sz w:val="24"/>
          <w:szCs w:val="24"/>
        </w:rPr>
        <w:tab/>
        <w:t xml:space="preserve">Yes </w:t>
      </w:r>
      <w:sdt>
        <w:sdtPr>
          <w:rPr>
            <w:rFonts w:ascii="Times New Roman" w:hAnsi="Times New Roman" w:cs="Times New Roman"/>
            <w:sz w:val="24"/>
            <w:szCs w:val="24"/>
          </w:rPr>
          <w:id w:val="-927662909"/>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No </w:t>
      </w:r>
      <w:sdt>
        <w:sdtPr>
          <w:rPr>
            <w:rFonts w:ascii="Times New Roman" w:hAnsi="Times New Roman" w:cs="Times New Roman"/>
            <w:sz w:val="24"/>
            <w:szCs w:val="24"/>
          </w:rPr>
          <w:id w:val="631603456"/>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Pr>
          <w:rFonts w:ascii="Times New Roman" w:hAnsi="Times New Roman" w:cs="Times New Roman"/>
          <w:sz w:val="24"/>
          <w:szCs w:val="24"/>
        </w:rPr>
        <w:tab/>
      </w:r>
    </w:p>
    <w:p w:rsidR="003034FF" w:rsidRDefault="003034FF" w:rsidP="006F2CE4">
      <w:pPr>
        <w:spacing w:after="0" w:line="240" w:lineRule="auto"/>
        <w:ind w:left="720" w:right="-547"/>
        <w:rPr>
          <w:rFonts w:ascii="Times New Roman" w:hAnsi="Times New Roman" w:cs="Times New Roman"/>
          <w:sz w:val="24"/>
          <w:szCs w:val="24"/>
        </w:rPr>
      </w:pPr>
      <w:r>
        <w:rPr>
          <w:rFonts w:ascii="Times New Roman" w:hAnsi="Times New Roman" w:cs="Times New Roman"/>
          <w:sz w:val="24"/>
          <w:szCs w:val="24"/>
        </w:rPr>
        <w:t>Is Prior-Authorization Necessary?</w:t>
      </w:r>
      <w:r w:rsidR="006909C9" w:rsidRPr="006909C9">
        <w:rPr>
          <w:rFonts w:ascii="Times New Roman" w:hAnsi="Times New Roman" w:cs="Times New Roman"/>
          <w:sz w:val="24"/>
          <w:szCs w:val="24"/>
        </w:rPr>
        <w:t xml:space="preserve"> </w:t>
      </w:r>
      <w:r w:rsidR="006909C9">
        <w:rPr>
          <w:rFonts w:ascii="Times New Roman" w:hAnsi="Times New Roman" w:cs="Times New Roman"/>
          <w:sz w:val="24"/>
          <w:szCs w:val="24"/>
        </w:rPr>
        <w:tab/>
        <w:t xml:space="preserve">Yes </w:t>
      </w:r>
      <w:sdt>
        <w:sdtPr>
          <w:rPr>
            <w:rFonts w:ascii="Times New Roman" w:hAnsi="Times New Roman" w:cs="Times New Roman"/>
            <w:sz w:val="24"/>
            <w:szCs w:val="24"/>
          </w:rPr>
          <w:id w:val="775915671"/>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No </w:t>
      </w:r>
      <w:sdt>
        <w:sdtPr>
          <w:rPr>
            <w:rFonts w:ascii="Times New Roman" w:hAnsi="Times New Roman" w:cs="Times New Roman"/>
            <w:sz w:val="24"/>
            <w:szCs w:val="24"/>
          </w:rPr>
          <w:id w:val="1746525298"/>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Pr>
          <w:rFonts w:ascii="Times New Roman" w:hAnsi="Times New Roman" w:cs="Times New Roman"/>
          <w:sz w:val="24"/>
          <w:szCs w:val="24"/>
        </w:rPr>
        <w:t xml:space="preserve"> </w:t>
      </w:r>
    </w:p>
    <w:p w:rsidR="003034FF" w:rsidRDefault="003034FF" w:rsidP="006F2CE4">
      <w:pPr>
        <w:spacing w:after="0" w:line="240" w:lineRule="auto"/>
        <w:ind w:left="720" w:right="-547"/>
        <w:rPr>
          <w:rFonts w:ascii="Times New Roman" w:hAnsi="Times New Roman" w:cs="Times New Roman"/>
          <w:sz w:val="24"/>
          <w:szCs w:val="24"/>
        </w:rPr>
      </w:pPr>
      <w:r>
        <w:rPr>
          <w:rFonts w:ascii="Times New Roman" w:hAnsi="Times New Roman" w:cs="Times New Roman"/>
          <w:sz w:val="24"/>
          <w:szCs w:val="24"/>
        </w:rPr>
        <w:t>Out-of-Network Benefits?</w:t>
      </w:r>
      <w:r w:rsidR="006909C9" w:rsidRPr="006909C9">
        <w:rPr>
          <w:rFonts w:ascii="Times New Roman" w:hAnsi="Times New Roman" w:cs="Times New Roman"/>
          <w:sz w:val="24"/>
          <w:szCs w:val="24"/>
        </w:rPr>
        <w:t xml:space="preserve"> </w:t>
      </w:r>
      <w:r w:rsidR="006909C9">
        <w:rPr>
          <w:rFonts w:ascii="Times New Roman" w:hAnsi="Times New Roman" w:cs="Times New Roman"/>
          <w:sz w:val="24"/>
          <w:szCs w:val="24"/>
        </w:rPr>
        <w:tab/>
      </w:r>
      <w:r w:rsidR="006909C9">
        <w:rPr>
          <w:rFonts w:ascii="Times New Roman" w:hAnsi="Times New Roman" w:cs="Times New Roman"/>
          <w:sz w:val="24"/>
          <w:szCs w:val="24"/>
        </w:rPr>
        <w:tab/>
        <w:t xml:space="preserve">Yes </w:t>
      </w:r>
      <w:sdt>
        <w:sdtPr>
          <w:rPr>
            <w:rFonts w:ascii="Times New Roman" w:hAnsi="Times New Roman" w:cs="Times New Roman"/>
            <w:sz w:val="24"/>
            <w:szCs w:val="24"/>
          </w:rPr>
          <w:id w:val="1501929957"/>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No </w:t>
      </w:r>
      <w:sdt>
        <w:sdtPr>
          <w:rPr>
            <w:rFonts w:ascii="Times New Roman" w:hAnsi="Times New Roman" w:cs="Times New Roman"/>
            <w:sz w:val="24"/>
            <w:szCs w:val="24"/>
          </w:rPr>
          <w:id w:val="950678088"/>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Pr>
          <w:rFonts w:ascii="Times New Roman" w:hAnsi="Times New Roman" w:cs="Times New Roman"/>
          <w:sz w:val="24"/>
          <w:szCs w:val="24"/>
        </w:rPr>
        <w:tab/>
      </w:r>
    </w:p>
    <w:p w:rsidR="003034FF" w:rsidRDefault="003034FF" w:rsidP="006F2CE4">
      <w:pPr>
        <w:spacing w:after="0" w:line="240" w:lineRule="auto"/>
        <w:ind w:left="720" w:right="-547"/>
        <w:rPr>
          <w:rFonts w:ascii="Times New Roman" w:hAnsi="Times New Roman" w:cs="Times New Roman"/>
          <w:sz w:val="24"/>
          <w:szCs w:val="24"/>
        </w:rPr>
      </w:pPr>
      <w:r>
        <w:rPr>
          <w:rFonts w:ascii="Times New Roman" w:hAnsi="Times New Roman" w:cs="Times New Roman"/>
          <w:sz w:val="24"/>
          <w:szCs w:val="24"/>
        </w:rPr>
        <w:t>Out-of-Network Financial Responsibilities?</w:t>
      </w:r>
      <w:r w:rsidR="006909C9" w:rsidRPr="006909C9">
        <w:rPr>
          <w:rFonts w:ascii="Times New Roman" w:hAnsi="Times New Roman" w:cs="Times New Roman"/>
          <w:sz w:val="24"/>
          <w:szCs w:val="24"/>
        </w:rPr>
        <w:t xml:space="preserve"> </w:t>
      </w:r>
      <w:r w:rsidR="006909C9">
        <w:rPr>
          <w:rFonts w:ascii="Times New Roman" w:hAnsi="Times New Roman" w:cs="Times New Roman"/>
          <w:sz w:val="24"/>
          <w:szCs w:val="24"/>
        </w:rPr>
        <w:t xml:space="preserve">Yes </w:t>
      </w:r>
      <w:sdt>
        <w:sdtPr>
          <w:rPr>
            <w:rFonts w:ascii="Times New Roman" w:hAnsi="Times New Roman" w:cs="Times New Roman"/>
            <w:sz w:val="24"/>
            <w:szCs w:val="24"/>
          </w:rPr>
          <w:id w:val="1447730097"/>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sidR="006909C9">
        <w:rPr>
          <w:rFonts w:ascii="Times New Roman" w:hAnsi="Times New Roman" w:cs="Times New Roman"/>
          <w:sz w:val="24"/>
          <w:szCs w:val="24"/>
        </w:rPr>
        <w:t xml:space="preserve">   No </w:t>
      </w:r>
      <w:sdt>
        <w:sdtPr>
          <w:rPr>
            <w:rFonts w:ascii="Times New Roman" w:hAnsi="Times New Roman" w:cs="Times New Roman"/>
            <w:sz w:val="24"/>
            <w:szCs w:val="24"/>
          </w:rPr>
          <w:id w:val="709235324"/>
          <w14:checkbox>
            <w14:checked w14:val="0"/>
            <w14:checkedState w14:val="2612" w14:font="Arial Unicode MS"/>
            <w14:uncheckedState w14:val="2610" w14:font="Arial Unicode MS"/>
          </w14:checkbox>
        </w:sdtPr>
        <w:sdtEndPr/>
        <w:sdtContent>
          <w:r w:rsidR="006909C9">
            <w:rPr>
              <w:rFonts w:ascii="Segoe UI Symbol" w:eastAsia="MS Gothic" w:hAnsi="Segoe UI Symbol" w:cs="Segoe UI Symbol"/>
              <w:sz w:val="24"/>
              <w:szCs w:val="24"/>
            </w:rPr>
            <w:t>☐</w:t>
          </w:r>
        </w:sdtContent>
      </w:sdt>
      <w:r>
        <w:rPr>
          <w:rFonts w:ascii="Times New Roman" w:hAnsi="Times New Roman" w:cs="Times New Roman"/>
          <w:sz w:val="24"/>
          <w:szCs w:val="24"/>
        </w:rPr>
        <w:tab/>
      </w:r>
    </w:p>
    <w:p w:rsidR="003034FF" w:rsidRPr="003034FF" w:rsidRDefault="003034FF" w:rsidP="003034FF">
      <w:pPr>
        <w:ind w:left="720" w:right="-5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A39D5" w:rsidRPr="008D1342" w:rsidRDefault="00DA39D5" w:rsidP="008D1342">
      <w:pPr>
        <w:pStyle w:val="ListParagraph"/>
        <w:numPr>
          <w:ilvl w:val="0"/>
          <w:numId w:val="1"/>
        </w:numPr>
        <w:ind w:right="-540"/>
        <w:rPr>
          <w:rFonts w:ascii="Times New Roman" w:hAnsi="Times New Roman" w:cs="Times New Roman"/>
          <w:b/>
          <w:sz w:val="24"/>
          <w:szCs w:val="24"/>
        </w:rPr>
      </w:pPr>
      <w:r w:rsidRPr="008D1342">
        <w:rPr>
          <w:rFonts w:ascii="Times New Roman" w:hAnsi="Times New Roman" w:cs="Times New Roman"/>
          <w:b/>
          <w:sz w:val="24"/>
          <w:szCs w:val="24"/>
        </w:rPr>
        <w:t>Insurer Information</w:t>
      </w:r>
    </w:p>
    <w:p w:rsidR="00344544" w:rsidRPr="006909C9" w:rsidRDefault="00344544"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Call Date</w:t>
      </w:r>
      <w:r w:rsidR="006909C9">
        <w:rPr>
          <w:rFonts w:ascii="Times New Roman" w:hAnsi="Times New Roman" w:cs="Times New Roman"/>
          <w:sz w:val="24"/>
          <w:szCs w:val="24"/>
        </w:rPr>
        <w:t>:</w:t>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rPr>
        <w:t xml:space="preserve"> </w:t>
      </w:r>
      <w:r>
        <w:rPr>
          <w:rFonts w:ascii="Times New Roman" w:hAnsi="Times New Roman" w:cs="Times New Roman"/>
          <w:sz w:val="24"/>
          <w:szCs w:val="24"/>
        </w:rPr>
        <w:t>Time of Call</w:t>
      </w:r>
      <w:r w:rsidR="006909C9">
        <w:rPr>
          <w:rFonts w:ascii="Times New Roman" w:hAnsi="Times New Roman" w:cs="Times New Roman"/>
          <w:sz w:val="24"/>
          <w:szCs w:val="24"/>
        </w:rPr>
        <w:t>:</w:t>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6909C9" w:rsidRDefault="00344544" w:rsidP="006F2CE4">
      <w:pPr>
        <w:spacing w:after="120"/>
        <w:ind w:left="720" w:right="-547"/>
        <w:rPr>
          <w:rFonts w:ascii="Times New Roman" w:hAnsi="Times New Roman" w:cs="Times New Roman"/>
          <w:sz w:val="24"/>
          <w:szCs w:val="24"/>
        </w:rPr>
      </w:pPr>
      <w:r>
        <w:rPr>
          <w:rFonts w:ascii="Times New Roman" w:hAnsi="Times New Roman" w:cs="Times New Roman"/>
          <w:sz w:val="24"/>
          <w:szCs w:val="24"/>
        </w:rPr>
        <w:t>Name of Insurance Rep</w:t>
      </w:r>
      <w:r w:rsidR="006909C9">
        <w:rPr>
          <w:rFonts w:ascii="Times New Roman" w:hAnsi="Times New Roman" w:cs="Times New Roman"/>
          <w:sz w:val="24"/>
          <w:szCs w:val="24"/>
        </w:rPr>
        <w:t>.:</w:t>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344544" w:rsidRPr="006909C9" w:rsidRDefault="003034FF"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Ph. Number/Ext.</w:t>
      </w:r>
      <w:r w:rsidR="006909C9">
        <w:rPr>
          <w:rFonts w:ascii="Times New Roman" w:hAnsi="Times New Roman" w:cs="Times New Roman"/>
          <w:sz w:val="24"/>
          <w:szCs w:val="24"/>
        </w:rPr>
        <w:t>:</w:t>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3034FF" w:rsidRPr="005E3F55" w:rsidRDefault="003034FF"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Prior-Authorization Ph. No.</w:t>
      </w:r>
      <w:r w:rsidR="006909C9">
        <w:rPr>
          <w:rFonts w:ascii="Times New Roman" w:hAnsi="Times New Roman" w:cs="Times New Roman"/>
          <w:sz w:val="24"/>
          <w:szCs w:val="24"/>
        </w:rPr>
        <w:t>:</w:t>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6909C9">
        <w:rPr>
          <w:rFonts w:ascii="Times New Roman" w:hAnsi="Times New Roman" w:cs="Times New Roman"/>
          <w:sz w:val="24"/>
          <w:szCs w:val="24"/>
          <w:u w:val="single"/>
        </w:rPr>
        <w:tab/>
      </w:r>
      <w:r w:rsidR="005E3F55">
        <w:rPr>
          <w:rFonts w:ascii="Times New Roman" w:hAnsi="Times New Roman" w:cs="Times New Roman"/>
          <w:sz w:val="24"/>
          <w:szCs w:val="24"/>
        </w:rPr>
        <w:t xml:space="preserve"> </w:t>
      </w:r>
      <w:r>
        <w:rPr>
          <w:rFonts w:ascii="Times New Roman" w:hAnsi="Times New Roman" w:cs="Times New Roman"/>
          <w:sz w:val="24"/>
          <w:szCs w:val="24"/>
        </w:rPr>
        <w:t>Fax No.</w:t>
      </w:r>
      <w:r w:rsidR="006909C9">
        <w:rPr>
          <w:rFonts w:ascii="Times New Roman" w:hAnsi="Times New Roman" w:cs="Times New Roman"/>
          <w:sz w:val="24"/>
          <w:szCs w:val="24"/>
        </w:rPr>
        <w:t>:</w:t>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3034FF" w:rsidRPr="005E3F55" w:rsidRDefault="003034FF"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Prior-Authorization Contact Name</w:t>
      </w:r>
      <w:r w:rsidR="006909C9">
        <w:rPr>
          <w:rFonts w:ascii="Times New Roman" w:hAnsi="Times New Roman" w:cs="Times New Roman"/>
          <w:sz w:val="24"/>
          <w:szCs w:val="24"/>
        </w:rPr>
        <w:t>:</w:t>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3034FF" w:rsidRPr="005E3F55" w:rsidRDefault="003034FF"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Prior-Authorization Approval No.</w:t>
      </w:r>
      <w:r w:rsidR="006909C9">
        <w:rPr>
          <w:rFonts w:ascii="Times New Roman" w:hAnsi="Times New Roman" w:cs="Times New Roman"/>
          <w:sz w:val="24"/>
          <w:szCs w:val="24"/>
        </w:rPr>
        <w:t>:</w:t>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3034FF" w:rsidRPr="005E3F55" w:rsidRDefault="006909C9"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Referral Ph. No.:</w:t>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rPr>
        <w:t xml:space="preserve"> </w:t>
      </w:r>
      <w:r w:rsidR="003034FF">
        <w:rPr>
          <w:rFonts w:ascii="Times New Roman" w:hAnsi="Times New Roman" w:cs="Times New Roman"/>
          <w:sz w:val="24"/>
          <w:szCs w:val="24"/>
        </w:rPr>
        <w:t>Fax No.</w:t>
      </w:r>
      <w:r>
        <w:rPr>
          <w:rFonts w:ascii="Times New Roman" w:hAnsi="Times New Roman" w:cs="Times New Roman"/>
          <w:sz w:val="24"/>
          <w:szCs w:val="24"/>
        </w:rPr>
        <w:t>:</w:t>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3034FF" w:rsidRPr="005E3F55" w:rsidRDefault="003034FF"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Referral Contact Name</w:t>
      </w:r>
      <w:r w:rsidR="006909C9">
        <w:rPr>
          <w:rFonts w:ascii="Times New Roman" w:hAnsi="Times New Roman" w:cs="Times New Roman"/>
          <w:sz w:val="24"/>
          <w:szCs w:val="24"/>
        </w:rPr>
        <w:t>:</w:t>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r w:rsidR="005E3F55">
        <w:rPr>
          <w:rFonts w:ascii="Times New Roman" w:hAnsi="Times New Roman" w:cs="Times New Roman"/>
          <w:sz w:val="24"/>
          <w:szCs w:val="24"/>
          <w:u w:val="single"/>
        </w:rPr>
        <w:tab/>
      </w:r>
    </w:p>
    <w:p w:rsidR="00DA39D5" w:rsidRDefault="003034FF"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Notes: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2CE4" w:rsidRPr="008D1342" w:rsidRDefault="006F2CE4" w:rsidP="008D1342">
      <w:pPr>
        <w:pStyle w:val="ListParagraph"/>
        <w:numPr>
          <w:ilvl w:val="0"/>
          <w:numId w:val="1"/>
        </w:numPr>
        <w:spacing w:after="120"/>
        <w:ind w:right="-547"/>
        <w:rPr>
          <w:rFonts w:ascii="Times New Roman" w:hAnsi="Times New Roman" w:cs="Times New Roman"/>
          <w:b/>
          <w:sz w:val="24"/>
          <w:szCs w:val="24"/>
        </w:rPr>
      </w:pPr>
      <w:r w:rsidRPr="008D1342">
        <w:rPr>
          <w:rFonts w:ascii="Times New Roman" w:hAnsi="Times New Roman" w:cs="Times New Roman"/>
          <w:b/>
          <w:sz w:val="24"/>
          <w:szCs w:val="24"/>
        </w:rPr>
        <w:t>Self-Pay Fee Agreement</w:t>
      </w:r>
    </w:p>
    <w:p w:rsidR="006F2CE4" w:rsidRDefault="006F2CE4" w:rsidP="006F2CE4">
      <w:pPr>
        <w:spacing w:after="120"/>
        <w:ind w:left="720" w:right="-547"/>
        <w:rPr>
          <w:rFonts w:ascii="Times New Roman" w:hAnsi="Times New Roman" w:cs="Times New Roman"/>
          <w:sz w:val="24"/>
          <w:szCs w:val="24"/>
        </w:rPr>
      </w:pPr>
      <w:r>
        <w:rPr>
          <w:rFonts w:ascii="Times New Roman" w:hAnsi="Times New Roman" w:cs="Times New Roman"/>
          <w:sz w:val="24"/>
          <w:szCs w:val="24"/>
        </w:rPr>
        <w:t>As client has no insurance, insurance coverage has lapsed, or client has chosen to pay for counseling out of pocket, client agrees to the following fees for ESCC services, payable at the time services are rendered:</w:t>
      </w:r>
    </w:p>
    <w:p w:rsidR="006F2CE4" w:rsidRDefault="006F2CE4"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 xml:space="preserve">Initial Assessment (CPT 90791): </w:t>
      </w:r>
      <w:r w:rsidRPr="006F2CE4">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2CE4" w:rsidRDefault="006F2CE4" w:rsidP="006F2CE4">
      <w:pPr>
        <w:spacing w:after="120"/>
        <w:ind w:left="720" w:right="-547"/>
        <w:rPr>
          <w:rFonts w:ascii="Times New Roman" w:hAnsi="Times New Roman" w:cs="Times New Roman"/>
          <w:sz w:val="24"/>
          <w:szCs w:val="24"/>
          <w:u w:val="single"/>
        </w:rPr>
      </w:pPr>
      <w:r>
        <w:rPr>
          <w:rFonts w:ascii="Times New Roman" w:hAnsi="Times New Roman" w:cs="Times New Roman"/>
          <w:sz w:val="24"/>
          <w:szCs w:val="24"/>
        </w:rPr>
        <w:t xml:space="preserve">Individual Psychotherapy (CPT 90837 – 60 minute session): </w:t>
      </w:r>
      <w:r w:rsidRPr="006F2CE4">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2CE4" w:rsidRDefault="006F2CE4" w:rsidP="006F2CE4">
      <w:pPr>
        <w:spacing w:after="120"/>
        <w:ind w:left="720" w:right="-547"/>
        <w:rPr>
          <w:rFonts w:ascii="Times New Roman" w:hAnsi="Times New Roman" w:cs="Times New Roman"/>
          <w:sz w:val="24"/>
          <w:szCs w:val="24"/>
          <w:u w:val="single"/>
        </w:rPr>
      </w:pPr>
      <w:r w:rsidRPr="006F2CE4">
        <w:rPr>
          <w:rFonts w:ascii="Times New Roman" w:hAnsi="Times New Roman" w:cs="Times New Roman"/>
          <w:sz w:val="24"/>
          <w:szCs w:val="24"/>
        </w:rPr>
        <w:t>Couples Counseling (CPT 90837):</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2CE4" w:rsidRDefault="006F2CE4" w:rsidP="006F2CE4">
      <w:pPr>
        <w:spacing w:after="120"/>
        <w:ind w:left="720" w:right="-547"/>
        <w:rPr>
          <w:rFonts w:ascii="Times New Roman" w:hAnsi="Times New Roman" w:cs="Times New Roman"/>
          <w:sz w:val="24"/>
          <w:szCs w:val="24"/>
          <w:u w:val="single"/>
        </w:rPr>
      </w:pPr>
      <w:r w:rsidRPr="006F2CE4">
        <w:rPr>
          <w:rFonts w:ascii="Times New Roman" w:hAnsi="Times New Roman" w:cs="Times New Roman"/>
          <w:sz w:val="24"/>
          <w:szCs w:val="24"/>
        </w:rPr>
        <w:t>Family Counseling (CPT 90846 or 90847):</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2CE4" w:rsidRDefault="006F2CE4" w:rsidP="006F2CE4">
      <w:pPr>
        <w:spacing w:after="120"/>
        <w:ind w:left="720" w:right="-547"/>
        <w:rPr>
          <w:rFonts w:ascii="Times New Roman" w:hAnsi="Times New Roman" w:cs="Times New Roman"/>
          <w:sz w:val="24"/>
          <w:szCs w:val="24"/>
          <w:u w:val="single"/>
        </w:rPr>
      </w:pPr>
      <w:r w:rsidRPr="006F2CE4">
        <w:rPr>
          <w:rFonts w:ascii="Times New Roman" w:hAnsi="Times New Roman" w:cs="Times New Roman"/>
          <w:sz w:val="24"/>
          <w:szCs w:val="24"/>
        </w:rPr>
        <w:t>Group Psychotherapy (CPT 90853):</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2CE4" w:rsidRPr="006F2CE4" w:rsidRDefault="006F2CE4" w:rsidP="006F2CE4">
      <w:pPr>
        <w:spacing w:after="120"/>
        <w:ind w:left="720" w:right="-547"/>
        <w:rPr>
          <w:rFonts w:ascii="Times New Roman" w:hAnsi="Times New Roman" w:cs="Times New Roman"/>
          <w:b/>
          <w:sz w:val="24"/>
          <w:szCs w:val="24"/>
          <w:u w:val="single"/>
        </w:rPr>
      </w:pPr>
      <w:r w:rsidRPr="006F2CE4">
        <w:rPr>
          <w:rFonts w:ascii="Times New Roman" w:hAnsi="Times New Roman" w:cs="Times New Roman"/>
          <w:b/>
          <w:sz w:val="24"/>
          <w:szCs w:val="24"/>
        </w:rPr>
        <w:t xml:space="preserve">Client Name: </w:t>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p>
    <w:p w:rsidR="006F2CE4" w:rsidRDefault="006F2CE4" w:rsidP="006F2CE4">
      <w:pPr>
        <w:spacing w:after="120"/>
        <w:ind w:left="720" w:right="-547"/>
        <w:rPr>
          <w:rFonts w:ascii="Times New Roman" w:hAnsi="Times New Roman" w:cs="Times New Roman"/>
          <w:sz w:val="24"/>
          <w:szCs w:val="24"/>
          <w:u w:val="single"/>
        </w:rPr>
      </w:pPr>
      <w:r w:rsidRPr="006F2CE4">
        <w:rPr>
          <w:rFonts w:ascii="Times New Roman" w:hAnsi="Times New Roman" w:cs="Times New Roman"/>
          <w:b/>
          <w:sz w:val="24"/>
          <w:szCs w:val="24"/>
        </w:rPr>
        <w:t>Client Signature:</w:t>
      </w:r>
      <w:r w:rsidRPr="006F2CE4">
        <w:rPr>
          <w:rFonts w:ascii="Times New Roman" w:hAnsi="Times New Roman" w:cs="Times New Roman"/>
          <w:sz w:val="24"/>
          <w:szCs w:val="24"/>
          <w:u w:val="single"/>
        </w:rPr>
        <w:t xml:space="preserve"> </w:t>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F2CE4">
        <w:rPr>
          <w:rFonts w:ascii="Times New Roman" w:hAnsi="Times New Roman" w:cs="Times New Roman"/>
          <w:b/>
          <w:sz w:val="24"/>
          <w:szCs w:val="24"/>
        </w:rPr>
        <w:t>Date:</w:t>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r w:rsidRPr="006F2CE4">
        <w:rPr>
          <w:rFonts w:ascii="Times New Roman" w:hAnsi="Times New Roman" w:cs="Times New Roman"/>
          <w:sz w:val="24"/>
          <w:szCs w:val="24"/>
          <w:u w:val="single"/>
        </w:rPr>
        <w:tab/>
      </w:r>
    </w:p>
    <w:p w:rsidR="0084747D" w:rsidRDefault="0084747D" w:rsidP="006F2CE4">
      <w:pPr>
        <w:spacing w:after="120"/>
        <w:ind w:left="720" w:right="-547"/>
        <w:rPr>
          <w:rFonts w:ascii="Times New Roman" w:hAnsi="Times New Roman" w:cs="Times New Roman"/>
          <w:sz w:val="24"/>
          <w:szCs w:val="24"/>
          <w:u w:val="single"/>
        </w:rPr>
      </w:pPr>
    </w:p>
    <w:p w:rsidR="0084747D" w:rsidRPr="0084747D" w:rsidRDefault="0084747D" w:rsidP="006F2CE4">
      <w:pPr>
        <w:spacing w:after="120"/>
        <w:ind w:left="720" w:right="-547"/>
        <w:rPr>
          <w:rFonts w:ascii="Times New Roman" w:hAnsi="Times New Roman" w:cs="Times New Roman"/>
          <w:b/>
          <w:sz w:val="24"/>
          <w:szCs w:val="24"/>
          <w:u w:val="single"/>
        </w:rPr>
      </w:pPr>
      <w:r w:rsidRPr="0084747D">
        <w:rPr>
          <w:rFonts w:ascii="Times New Roman" w:hAnsi="Times New Roman" w:cs="Times New Roman"/>
          <w:sz w:val="24"/>
          <w:szCs w:val="24"/>
        </w:rPr>
        <w:t>NOTES: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84747D" w:rsidRPr="0084747D" w:rsidSect="0077063A">
      <w:footerReference w:type="default" r:id="rId8"/>
      <w:pgSz w:w="12240" w:h="15840" w:code="1"/>
      <w:pgMar w:top="547" w:right="1440" w:bottom="1440" w:left="1440" w:header="720" w:footer="720" w:gutter="0"/>
      <w:paperSrc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DE" w:rsidRDefault="00236DDE" w:rsidP="003034FF">
      <w:pPr>
        <w:spacing w:after="0" w:line="240" w:lineRule="auto"/>
      </w:pPr>
      <w:r>
        <w:separator/>
      </w:r>
    </w:p>
  </w:endnote>
  <w:endnote w:type="continuationSeparator" w:id="0">
    <w:p w:rsidR="00236DDE" w:rsidRDefault="00236DDE" w:rsidP="0030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FF" w:rsidRPr="00465481" w:rsidRDefault="008D1342">
    <w:pPr>
      <w:pStyle w:val="Footer"/>
      <w:rPr>
        <w:rFonts w:ascii="Times New Roman" w:hAnsi="Times New Roman" w:cs="Times New Roman"/>
      </w:rPr>
    </w:pPr>
    <w:r>
      <w:rPr>
        <w:rFonts w:ascii="Times New Roman" w:hAnsi="Times New Roman" w:cs="Times New Roman"/>
        <w:sz w:val="20"/>
        <w:szCs w:val="20"/>
      </w:rPr>
      <w:t>Revised January 2019</w:t>
    </w:r>
    <w:r w:rsidR="003034FF" w:rsidRPr="00465481">
      <w:rPr>
        <w:rFonts w:ascii="Times New Roman" w:hAnsi="Times New Roman" w:cs="Times New Roman"/>
        <w:sz w:val="20"/>
        <w:szCs w:val="20"/>
      </w:rPr>
      <w:tab/>
      <w:t>ESCC</w:t>
    </w:r>
    <w:r w:rsidR="00A80CC3">
      <w:rPr>
        <w:rFonts w:ascii="Times New Roman" w:hAnsi="Times New Roman" w:cs="Times New Roman"/>
        <w:sz w:val="20"/>
        <w:szCs w:val="20"/>
      </w:rPr>
      <w:t>, LLC</w:t>
    </w:r>
    <w:r w:rsidR="003034FF" w:rsidRPr="00465481">
      <w:rPr>
        <w:rFonts w:ascii="Times New Roman" w:hAnsi="Times New Roman" w:cs="Times New Roman"/>
        <w:sz w:val="20"/>
        <w:szCs w:val="20"/>
      </w:rPr>
      <w:t xml:space="preserve"> Insurance Verification</w:t>
    </w:r>
    <w:r w:rsidR="006F2CE4">
      <w:rPr>
        <w:rFonts w:ascii="Times New Roman" w:hAnsi="Times New Roman" w:cs="Times New Roman"/>
        <w:sz w:val="20"/>
        <w:szCs w:val="20"/>
      </w:rPr>
      <w:t xml:space="preserve"> and Fee Agreement</w:t>
    </w:r>
    <w:r w:rsidR="003034FF" w:rsidRPr="00465481">
      <w:rPr>
        <w:rFonts w:ascii="Times New Roman" w:hAnsi="Times New Roman" w:cs="Times New Roman"/>
        <w:sz w:val="20"/>
        <w:szCs w:val="20"/>
      </w:rPr>
      <w:tab/>
      <w:t xml:space="preserve">Page </w:t>
    </w:r>
    <w:r w:rsidR="003034FF" w:rsidRPr="00465481">
      <w:rPr>
        <w:rFonts w:ascii="Times New Roman" w:hAnsi="Times New Roman" w:cs="Times New Roman"/>
        <w:bCs/>
        <w:sz w:val="20"/>
        <w:szCs w:val="20"/>
      </w:rPr>
      <w:fldChar w:fldCharType="begin"/>
    </w:r>
    <w:r w:rsidR="003034FF" w:rsidRPr="00465481">
      <w:rPr>
        <w:rFonts w:ascii="Times New Roman" w:hAnsi="Times New Roman" w:cs="Times New Roman"/>
        <w:bCs/>
        <w:sz w:val="20"/>
        <w:szCs w:val="20"/>
      </w:rPr>
      <w:instrText xml:space="preserve"> PAGE  \* Arabic  \* MERGEFORMAT </w:instrText>
    </w:r>
    <w:r w:rsidR="003034FF" w:rsidRPr="00465481">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003034FF" w:rsidRPr="00465481">
      <w:rPr>
        <w:rFonts w:ascii="Times New Roman" w:hAnsi="Times New Roman" w:cs="Times New Roman"/>
        <w:bCs/>
        <w:sz w:val="20"/>
        <w:szCs w:val="20"/>
      </w:rPr>
      <w:fldChar w:fldCharType="end"/>
    </w:r>
    <w:r w:rsidR="003034FF" w:rsidRPr="00465481">
      <w:rPr>
        <w:rFonts w:ascii="Times New Roman" w:hAnsi="Times New Roman" w:cs="Times New Roman"/>
        <w:sz w:val="20"/>
        <w:szCs w:val="20"/>
      </w:rPr>
      <w:t xml:space="preserve"> of </w:t>
    </w:r>
    <w:r w:rsidR="003034FF" w:rsidRPr="00465481">
      <w:rPr>
        <w:rFonts w:ascii="Times New Roman" w:hAnsi="Times New Roman" w:cs="Times New Roman"/>
        <w:bCs/>
        <w:sz w:val="20"/>
        <w:szCs w:val="20"/>
      </w:rPr>
      <w:fldChar w:fldCharType="begin"/>
    </w:r>
    <w:r w:rsidR="003034FF" w:rsidRPr="00465481">
      <w:rPr>
        <w:rFonts w:ascii="Times New Roman" w:hAnsi="Times New Roman" w:cs="Times New Roman"/>
        <w:bCs/>
        <w:sz w:val="20"/>
        <w:szCs w:val="20"/>
      </w:rPr>
      <w:instrText xml:space="preserve"> NUMPAGES  \* Arabic  \* MERGEFORMAT </w:instrText>
    </w:r>
    <w:r w:rsidR="003034FF" w:rsidRPr="00465481">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003034FF" w:rsidRPr="00465481">
      <w:rPr>
        <w:rFonts w:ascii="Times New Roman" w:hAnsi="Times New Roman" w:cs="Times New Roman"/>
        <w:bCs/>
        <w:sz w:val="20"/>
        <w:szCs w:val="20"/>
      </w:rPr>
      <w:fldChar w:fldCharType="end"/>
    </w:r>
    <w:r w:rsidR="003034FF" w:rsidRPr="00465481">
      <w:rPr>
        <w:rFonts w:ascii="Times New Roman" w:hAnsi="Times New Roman" w:cs="Times New Roman"/>
      </w:rPr>
      <w:ptab w:relativeTo="margin" w:alignment="center" w:leader="none"/>
    </w:r>
    <w:r w:rsidR="003034FF" w:rsidRPr="00465481">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DE" w:rsidRDefault="00236DDE" w:rsidP="003034FF">
      <w:pPr>
        <w:spacing w:after="0" w:line="240" w:lineRule="auto"/>
      </w:pPr>
      <w:r>
        <w:separator/>
      </w:r>
    </w:p>
  </w:footnote>
  <w:footnote w:type="continuationSeparator" w:id="0">
    <w:p w:rsidR="00236DDE" w:rsidRDefault="00236DDE" w:rsidP="00303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D38F1"/>
    <w:multiLevelType w:val="hybridMultilevel"/>
    <w:tmpl w:val="2A849904"/>
    <w:lvl w:ilvl="0" w:tplc="844256A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D5"/>
    <w:rsid w:val="000D1C89"/>
    <w:rsid w:val="00236DDE"/>
    <w:rsid w:val="002A5076"/>
    <w:rsid w:val="003034FF"/>
    <w:rsid w:val="00344544"/>
    <w:rsid w:val="003C7AE2"/>
    <w:rsid w:val="00402B66"/>
    <w:rsid w:val="00465481"/>
    <w:rsid w:val="00517AEB"/>
    <w:rsid w:val="0057041F"/>
    <w:rsid w:val="005E3F55"/>
    <w:rsid w:val="006909C9"/>
    <w:rsid w:val="006F2CE4"/>
    <w:rsid w:val="0077063A"/>
    <w:rsid w:val="007F5B5D"/>
    <w:rsid w:val="008011DF"/>
    <w:rsid w:val="008043D3"/>
    <w:rsid w:val="0084747D"/>
    <w:rsid w:val="008D1342"/>
    <w:rsid w:val="009166C4"/>
    <w:rsid w:val="0096458D"/>
    <w:rsid w:val="00A6058A"/>
    <w:rsid w:val="00A80CC3"/>
    <w:rsid w:val="00AB7033"/>
    <w:rsid w:val="00B53C93"/>
    <w:rsid w:val="00C546FB"/>
    <w:rsid w:val="00D81392"/>
    <w:rsid w:val="00DA39D5"/>
    <w:rsid w:val="00DC7969"/>
    <w:rsid w:val="00DF446F"/>
    <w:rsid w:val="00E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9FA8-E3E6-47B7-AFA9-DFA95FB5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FF"/>
  </w:style>
  <w:style w:type="paragraph" w:styleId="Footer">
    <w:name w:val="footer"/>
    <w:basedOn w:val="Normal"/>
    <w:link w:val="FooterChar"/>
    <w:uiPriority w:val="99"/>
    <w:unhideWhenUsed/>
    <w:rsid w:val="0030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FF"/>
  </w:style>
  <w:style w:type="paragraph" w:styleId="ListParagraph">
    <w:name w:val="List Paragraph"/>
    <w:basedOn w:val="Normal"/>
    <w:uiPriority w:val="34"/>
    <w:qFormat/>
    <w:rsid w:val="003034FF"/>
    <w:pPr>
      <w:ind w:left="720"/>
      <w:contextualSpacing/>
    </w:pPr>
  </w:style>
  <w:style w:type="paragraph" w:styleId="BalloonText">
    <w:name w:val="Balloon Text"/>
    <w:basedOn w:val="Normal"/>
    <w:link w:val="BalloonTextChar"/>
    <w:uiPriority w:val="99"/>
    <w:semiHidden/>
    <w:unhideWhenUsed/>
    <w:rsid w:val="0077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Patnaude</dc:creator>
  <cp:keywords/>
  <dc:description/>
  <cp:lastModifiedBy>Richard Patnaude</cp:lastModifiedBy>
  <cp:revision>2</cp:revision>
  <cp:lastPrinted>2016-06-24T14:53:00Z</cp:lastPrinted>
  <dcterms:created xsi:type="dcterms:W3CDTF">2020-01-13T21:35:00Z</dcterms:created>
  <dcterms:modified xsi:type="dcterms:W3CDTF">2020-01-13T21:35:00Z</dcterms:modified>
</cp:coreProperties>
</file>